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047F8" w:rsidRDefault="0042777B"/>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p w:rsidR="00BC56F1" w:rsidRDefault="00BC56F1" w:rsidP="00BC56F1">
      <w:pPr>
        <w:jc w:val="center"/>
      </w:pPr>
    </w:p>
    <w:p w:rsidR="00BC56F1" w:rsidRDefault="00BC56F1" w:rsidP="00BC56F1">
      <w:pPr>
        <w:jc w:val="center"/>
        <w:rPr>
          <w:b/>
          <w:bCs/>
        </w:rPr>
      </w:pPr>
      <w:r w:rsidRPr="00487794">
        <w:rPr>
          <w:noProof/>
        </w:rPr>
        <w:drawing>
          <wp:anchor distT="0" distB="0" distL="114300" distR="114300" simplePos="0" relativeHeight="251659264" behindDoc="0" locked="0" layoutInCell="1" allowOverlap="1" wp14:anchorId="07B5CD76" wp14:editId="6497CF94">
            <wp:simplePos x="0" y="0"/>
            <wp:positionH relativeFrom="margin">
              <wp:posOffset>782594</wp:posOffset>
            </wp:positionH>
            <wp:positionV relativeFrom="margin">
              <wp:posOffset>750176</wp:posOffset>
            </wp:positionV>
            <wp:extent cx="4089400" cy="1683844"/>
            <wp:effectExtent l="0" t="0" r="0" b="5715"/>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089400" cy="1683844"/>
                    </a:xfrm>
                    <a:prstGeom prst="rect">
                      <a:avLst/>
                    </a:prstGeom>
                  </pic:spPr>
                </pic:pic>
              </a:graphicData>
            </a:graphic>
          </wp:anchor>
        </w:drawing>
      </w:r>
      <w:r>
        <w:rPr>
          <w:b/>
          <w:bCs/>
        </w:rPr>
        <w:t xml:space="preserve">Projet de session : </w:t>
      </w:r>
      <w:proofErr w:type="spellStart"/>
      <w:r>
        <w:rPr>
          <w:b/>
          <w:bCs/>
        </w:rPr>
        <w:t>VirtuTuile</w:t>
      </w:r>
      <w:proofErr w:type="spellEnd"/>
    </w:p>
    <w:p w:rsidR="00BC56F1" w:rsidRDefault="00BC56F1" w:rsidP="00BC56F1">
      <w:pPr>
        <w:jc w:val="center"/>
        <w:rPr>
          <w:b/>
          <w:bCs/>
        </w:rPr>
      </w:pPr>
      <w:r>
        <w:rPr>
          <w:b/>
          <w:bCs/>
        </w:rPr>
        <w:t>Livrable 3</w:t>
      </w:r>
    </w:p>
    <w:p w:rsidR="00BC56F1" w:rsidRDefault="00BC56F1" w:rsidP="00BC56F1">
      <w:pPr>
        <w:jc w:val="center"/>
        <w:rPr>
          <w:b/>
          <w:bCs/>
        </w:rPr>
      </w:pPr>
    </w:p>
    <w:p w:rsidR="00BC56F1" w:rsidRDefault="00BC56F1" w:rsidP="00BC56F1">
      <w:pPr>
        <w:jc w:val="center"/>
        <w:rPr>
          <w:b/>
          <w:bCs/>
        </w:rPr>
      </w:pPr>
    </w:p>
    <w:p w:rsidR="00BC56F1" w:rsidRDefault="00BC56F1" w:rsidP="00BC56F1"/>
    <w:p w:rsidR="00BC56F1" w:rsidRDefault="00BC56F1" w:rsidP="00BC56F1"/>
    <w:p w:rsidR="00BC56F1" w:rsidRDefault="00BC56F1" w:rsidP="00BC56F1">
      <w:r>
        <w:t>Équipe 10 :</w:t>
      </w:r>
    </w:p>
    <w:p w:rsidR="00BC56F1" w:rsidRDefault="00BC56F1" w:rsidP="00BC56F1"/>
    <w:p w:rsidR="00BC56F1" w:rsidRDefault="00BC56F1" w:rsidP="00BC56F1">
      <w:pPr>
        <w:pStyle w:val="Paragraphedeliste"/>
        <w:numPr>
          <w:ilvl w:val="0"/>
          <w:numId w:val="2"/>
        </w:numPr>
      </w:pPr>
      <w:r>
        <w:t>Matthieu BRAULT – 111 274 530</w:t>
      </w:r>
    </w:p>
    <w:p w:rsidR="00BC56F1" w:rsidRDefault="00BC56F1" w:rsidP="00BC56F1">
      <w:pPr>
        <w:pStyle w:val="Paragraphedeliste"/>
        <w:numPr>
          <w:ilvl w:val="0"/>
          <w:numId w:val="2"/>
        </w:numPr>
      </w:pPr>
      <w:r>
        <w:t>Valerian HUYLEBROECK – 111 274 586</w:t>
      </w:r>
    </w:p>
    <w:p w:rsidR="00BC56F1" w:rsidRDefault="00BC56F1" w:rsidP="00BC56F1">
      <w:pPr>
        <w:pStyle w:val="Paragraphedeliste"/>
        <w:numPr>
          <w:ilvl w:val="0"/>
          <w:numId w:val="2"/>
        </w:numPr>
      </w:pPr>
      <w:r>
        <w:t>Antoine CASSE – 111 274 625</w:t>
      </w:r>
    </w:p>
    <w:p w:rsidR="00BC56F1" w:rsidRDefault="00BC56F1" w:rsidP="00BC56F1">
      <w:pPr>
        <w:pStyle w:val="Paragraphedeliste"/>
        <w:numPr>
          <w:ilvl w:val="0"/>
          <w:numId w:val="2"/>
        </w:numPr>
      </w:pPr>
      <w:r>
        <w:t>Zakaria LAABID – 111 276 568</w:t>
      </w:r>
    </w:p>
    <w:p w:rsidR="00BC56F1" w:rsidRDefault="00BC56F1" w:rsidP="00BC56F1"/>
    <w:p w:rsidR="00BC56F1" w:rsidRDefault="00BC56F1">
      <w:r>
        <w:br w:type="page"/>
      </w:r>
    </w:p>
    <w:p w:rsidR="00BC56F1" w:rsidRDefault="00BC56F1"/>
    <w:p w:rsidR="00BC56F1" w:rsidRDefault="00BC56F1" w:rsidP="00BC56F1">
      <w:pPr>
        <w:jc w:val="center"/>
      </w:pPr>
      <w:r w:rsidRPr="00BC56F1">
        <w:rPr>
          <w:b/>
          <w:bCs/>
          <w:sz w:val="56"/>
          <w:szCs w:val="56"/>
        </w:rPr>
        <w:t>SOMMAIRE</w:t>
      </w:r>
    </w:p>
    <w:p w:rsidR="00BC56F1" w:rsidRDefault="00BC56F1" w:rsidP="00BC56F1">
      <w:pPr>
        <w:jc w:val="center"/>
      </w:pPr>
    </w:p>
    <w:p w:rsidR="00BC56F1" w:rsidRDefault="00BC56F1" w:rsidP="00BC56F1">
      <w:pPr>
        <w:jc w:val="center"/>
      </w:pPr>
    </w:p>
    <w:sdt>
      <w:sdtPr>
        <w:rPr>
          <w:rFonts w:asciiTheme="minorHAnsi" w:eastAsiaTheme="minorHAnsi" w:hAnsiTheme="minorHAnsi" w:cstheme="minorBidi"/>
          <w:b w:val="0"/>
          <w:bCs w:val="0"/>
          <w:color w:val="auto"/>
          <w:sz w:val="24"/>
          <w:szCs w:val="24"/>
          <w:lang w:eastAsia="en-US"/>
        </w:rPr>
        <w:id w:val="1254082143"/>
        <w:docPartObj>
          <w:docPartGallery w:val="Table of Contents"/>
          <w:docPartUnique/>
        </w:docPartObj>
      </w:sdtPr>
      <w:sdtEndPr>
        <w:rPr>
          <w:noProof/>
        </w:rPr>
      </w:sdtEndPr>
      <w:sdtContent>
        <w:p w:rsidR="00BC56F1" w:rsidRDefault="00BC56F1">
          <w:pPr>
            <w:pStyle w:val="En-ttedetabledesmatires"/>
          </w:pPr>
          <w:r>
            <w:t>Table des matières</w:t>
          </w:r>
        </w:p>
        <w:p w:rsidR="009D1701" w:rsidRDefault="00BC56F1">
          <w:pPr>
            <w:pStyle w:val="TM1"/>
            <w:tabs>
              <w:tab w:val="left" w:pos="480"/>
              <w:tab w:val="right" w:leader="dot" w:pos="9056"/>
            </w:tabs>
            <w:rPr>
              <w:rFonts w:eastAsiaTheme="minorEastAsia" w:cstheme="minorBidi"/>
              <w:b w:val="0"/>
              <w:bCs w:val="0"/>
              <w:i w:val="0"/>
              <w:iCs w:val="0"/>
              <w:noProof/>
              <w:lang w:eastAsia="fr-FR"/>
            </w:rPr>
          </w:pPr>
          <w:r>
            <w:rPr>
              <w:b w:val="0"/>
              <w:bCs w:val="0"/>
            </w:rPr>
            <w:fldChar w:fldCharType="begin"/>
          </w:r>
          <w:r>
            <w:instrText>TOC \o "1-3" \h \z \u</w:instrText>
          </w:r>
          <w:r>
            <w:rPr>
              <w:b w:val="0"/>
              <w:bCs w:val="0"/>
            </w:rPr>
            <w:fldChar w:fldCharType="separate"/>
          </w:r>
          <w:hyperlink w:anchor="_Toc25609555" w:history="1">
            <w:r w:rsidR="009D1701" w:rsidRPr="00AB1CF4">
              <w:rPr>
                <w:rStyle w:val="Lienhypertexte"/>
                <w:noProof/>
              </w:rPr>
              <w:t>1.</w:t>
            </w:r>
            <w:r w:rsidR="009D1701">
              <w:rPr>
                <w:rFonts w:eastAsiaTheme="minorEastAsia" w:cstheme="minorBidi"/>
                <w:b w:val="0"/>
                <w:bCs w:val="0"/>
                <w:i w:val="0"/>
                <w:iCs w:val="0"/>
                <w:noProof/>
                <w:lang w:eastAsia="fr-FR"/>
              </w:rPr>
              <w:tab/>
            </w:r>
            <w:r w:rsidR="009D1701" w:rsidRPr="00AB1CF4">
              <w:rPr>
                <w:rStyle w:val="Lienhypertexte"/>
                <w:noProof/>
              </w:rPr>
              <w:t>Modèle du domaine</w:t>
            </w:r>
            <w:r w:rsidR="009D1701">
              <w:rPr>
                <w:noProof/>
                <w:webHidden/>
              </w:rPr>
              <w:tab/>
            </w:r>
            <w:r w:rsidR="009D1701">
              <w:rPr>
                <w:noProof/>
                <w:webHidden/>
              </w:rPr>
              <w:fldChar w:fldCharType="begin"/>
            </w:r>
            <w:r w:rsidR="009D1701">
              <w:rPr>
                <w:noProof/>
                <w:webHidden/>
              </w:rPr>
              <w:instrText xml:space="preserve"> PAGEREF _Toc25609555 \h </w:instrText>
            </w:r>
            <w:r w:rsidR="009D1701">
              <w:rPr>
                <w:noProof/>
                <w:webHidden/>
              </w:rPr>
            </w:r>
            <w:r w:rsidR="009D1701">
              <w:rPr>
                <w:noProof/>
                <w:webHidden/>
              </w:rPr>
              <w:fldChar w:fldCharType="separate"/>
            </w:r>
            <w:r w:rsidR="009D1701">
              <w:rPr>
                <w:noProof/>
                <w:webHidden/>
              </w:rPr>
              <w:t>3</w:t>
            </w:r>
            <w:r w:rsidR="009D1701">
              <w:rPr>
                <w:noProof/>
                <w:webHidden/>
              </w:rPr>
              <w:fldChar w:fldCharType="end"/>
            </w:r>
          </w:hyperlink>
        </w:p>
        <w:p w:rsidR="009D1701" w:rsidRDefault="0042777B">
          <w:pPr>
            <w:pStyle w:val="TM1"/>
            <w:tabs>
              <w:tab w:val="left" w:pos="480"/>
              <w:tab w:val="right" w:leader="dot" w:pos="9056"/>
            </w:tabs>
            <w:rPr>
              <w:rFonts w:eastAsiaTheme="minorEastAsia" w:cstheme="minorBidi"/>
              <w:b w:val="0"/>
              <w:bCs w:val="0"/>
              <w:i w:val="0"/>
              <w:iCs w:val="0"/>
              <w:noProof/>
              <w:lang w:eastAsia="fr-FR"/>
            </w:rPr>
          </w:pPr>
          <w:hyperlink w:anchor="_Toc25609556" w:history="1">
            <w:r w:rsidR="009D1701" w:rsidRPr="00AB1CF4">
              <w:rPr>
                <w:rStyle w:val="Lienhypertexte"/>
                <w:noProof/>
              </w:rPr>
              <w:t>2.</w:t>
            </w:r>
            <w:r w:rsidR="009D1701">
              <w:rPr>
                <w:rFonts w:eastAsiaTheme="minorEastAsia" w:cstheme="minorBidi"/>
                <w:b w:val="0"/>
                <w:bCs w:val="0"/>
                <w:i w:val="0"/>
                <w:iCs w:val="0"/>
                <w:noProof/>
                <w:lang w:eastAsia="fr-FR"/>
              </w:rPr>
              <w:tab/>
            </w:r>
            <w:r w:rsidR="009D1701" w:rsidRPr="00AB1CF4">
              <w:rPr>
                <w:rStyle w:val="Lienhypertexte"/>
                <w:noProof/>
              </w:rPr>
              <w:t>Modèle des cas d’utilisation</w:t>
            </w:r>
            <w:r w:rsidR="009D1701">
              <w:rPr>
                <w:noProof/>
                <w:webHidden/>
              </w:rPr>
              <w:tab/>
            </w:r>
            <w:r w:rsidR="009D1701">
              <w:rPr>
                <w:noProof/>
                <w:webHidden/>
              </w:rPr>
              <w:fldChar w:fldCharType="begin"/>
            </w:r>
            <w:r w:rsidR="009D1701">
              <w:rPr>
                <w:noProof/>
                <w:webHidden/>
              </w:rPr>
              <w:instrText xml:space="preserve"> PAGEREF _Toc25609556 \h </w:instrText>
            </w:r>
            <w:r w:rsidR="009D1701">
              <w:rPr>
                <w:noProof/>
                <w:webHidden/>
              </w:rPr>
            </w:r>
            <w:r w:rsidR="009D1701">
              <w:rPr>
                <w:noProof/>
                <w:webHidden/>
              </w:rPr>
              <w:fldChar w:fldCharType="separate"/>
            </w:r>
            <w:r w:rsidR="009D1701">
              <w:rPr>
                <w:noProof/>
                <w:webHidden/>
              </w:rPr>
              <w:t>4</w:t>
            </w:r>
            <w:r w:rsidR="009D1701">
              <w:rPr>
                <w:noProof/>
                <w:webHidden/>
              </w:rPr>
              <w:fldChar w:fldCharType="end"/>
            </w:r>
          </w:hyperlink>
        </w:p>
        <w:p w:rsidR="009D1701" w:rsidRDefault="0042777B">
          <w:pPr>
            <w:pStyle w:val="TM1"/>
            <w:tabs>
              <w:tab w:val="left" w:pos="480"/>
              <w:tab w:val="right" w:leader="dot" w:pos="9056"/>
            </w:tabs>
            <w:rPr>
              <w:rFonts w:eastAsiaTheme="minorEastAsia" w:cstheme="minorBidi"/>
              <w:b w:val="0"/>
              <w:bCs w:val="0"/>
              <w:i w:val="0"/>
              <w:iCs w:val="0"/>
              <w:noProof/>
              <w:lang w:eastAsia="fr-FR"/>
            </w:rPr>
          </w:pPr>
          <w:hyperlink w:anchor="_Toc25609557" w:history="1">
            <w:r w:rsidR="009D1701" w:rsidRPr="00AB1CF4">
              <w:rPr>
                <w:rStyle w:val="Lienhypertexte"/>
                <w:noProof/>
              </w:rPr>
              <w:t>3.</w:t>
            </w:r>
            <w:r w:rsidR="009D1701">
              <w:rPr>
                <w:rFonts w:eastAsiaTheme="minorEastAsia" w:cstheme="minorBidi"/>
                <w:b w:val="0"/>
                <w:bCs w:val="0"/>
                <w:i w:val="0"/>
                <w:iCs w:val="0"/>
                <w:noProof/>
                <w:lang w:eastAsia="fr-FR"/>
              </w:rPr>
              <w:tab/>
            </w:r>
            <w:r w:rsidR="009D1701" w:rsidRPr="00AB1CF4">
              <w:rPr>
                <w:rStyle w:val="Lienhypertexte"/>
                <w:noProof/>
              </w:rPr>
              <w:t>Modèle de conception</w:t>
            </w:r>
            <w:r w:rsidR="009D1701">
              <w:rPr>
                <w:noProof/>
                <w:webHidden/>
              </w:rPr>
              <w:tab/>
            </w:r>
            <w:r w:rsidR="009D1701">
              <w:rPr>
                <w:noProof/>
                <w:webHidden/>
              </w:rPr>
              <w:fldChar w:fldCharType="begin"/>
            </w:r>
            <w:r w:rsidR="009D1701">
              <w:rPr>
                <w:noProof/>
                <w:webHidden/>
              </w:rPr>
              <w:instrText xml:space="preserve"> PAGEREF _Toc25609557 \h </w:instrText>
            </w:r>
            <w:r w:rsidR="009D1701">
              <w:rPr>
                <w:noProof/>
                <w:webHidden/>
              </w:rPr>
            </w:r>
            <w:r w:rsidR="009D1701">
              <w:rPr>
                <w:noProof/>
                <w:webHidden/>
              </w:rPr>
              <w:fldChar w:fldCharType="separate"/>
            </w:r>
            <w:r w:rsidR="009D1701">
              <w:rPr>
                <w:noProof/>
                <w:webHidden/>
              </w:rPr>
              <w:t>5</w:t>
            </w:r>
            <w:r w:rsidR="009D1701">
              <w:rPr>
                <w:noProof/>
                <w:webHidden/>
              </w:rPr>
              <w:fldChar w:fldCharType="end"/>
            </w:r>
          </w:hyperlink>
        </w:p>
        <w:p w:rsidR="009D1701" w:rsidRDefault="0042777B">
          <w:pPr>
            <w:pStyle w:val="TM2"/>
            <w:tabs>
              <w:tab w:val="left" w:pos="960"/>
              <w:tab w:val="right" w:leader="dot" w:pos="9056"/>
            </w:tabs>
            <w:rPr>
              <w:rFonts w:eastAsiaTheme="minorEastAsia" w:cstheme="minorBidi"/>
              <w:b w:val="0"/>
              <w:bCs w:val="0"/>
              <w:noProof/>
              <w:sz w:val="24"/>
              <w:szCs w:val="24"/>
              <w:lang w:eastAsia="fr-FR"/>
            </w:rPr>
          </w:pPr>
          <w:hyperlink w:anchor="_Toc25609558" w:history="1">
            <w:r w:rsidR="009D1701" w:rsidRPr="00AB1CF4">
              <w:rPr>
                <w:rStyle w:val="Lienhypertexte"/>
                <w:noProof/>
              </w:rPr>
              <w:t>3.1.</w:t>
            </w:r>
            <w:r w:rsidR="009D1701">
              <w:rPr>
                <w:rFonts w:eastAsiaTheme="minorEastAsia" w:cstheme="minorBidi"/>
                <w:b w:val="0"/>
                <w:bCs w:val="0"/>
                <w:noProof/>
                <w:sz w:val="24"/>
                <w:szCs w:val="24"/>
                <w:lang w:eastAsia="fr-FR"/>
              </w:rPr>
              <w:tab/>
            </w:r>
            <w:r w:rsidR="009D1701" w:rsidRPr="00AB1CF4">
              <w:rPr>
                <w:rStyle w:val="Lienhypertexte"/>
                <w:noProof/>
              </w:rPr>
              <w:t>Diagramme de classe de conception</w:t>
            </w:r>
            <w:r w:rsidR="009D1701">
              <w:rPr>
                <w:noProof/>
                <w:webHidden/>
              </w:rPr>
              <w:tab/>
            </w:r>
            <w:r w:rsidR="009D1701">
              <w:rPr>
                <w:noProof/>
                <w:webHidden/>
              </w:rPr>
              <w:fldChar w:fldCharType="begin"/>
            </w:r>
            <w:r w:rsidR="009D1701">
              <w:rPr>
                <w:noProof/>
                <w:webHidden/>
              </w:rPr>
              <w:instrText xml:space="preserve"> PAGEREF _Toc25609558 \h </w:instrText>
            </w:r>
            <w:r w:rsidR="009D1701">
              <w:rPr>
                <w:noProof/>
                <w:webHidden/>
              </w:rPr>
            </w:r>
            <w:r w:rsidR="009D1701">
              <w:rPr>
                <w:noProof/>
                <w:webHidden/>
              </w:rPr>
              <w:fldChar w:fldCharType="separate"/>
            </w:r>
            <w:r w:rsidR="009D1701">
              <w:rPr>
                <w:noProof/>
                <w:webHidden/>
              </w:rPr>
              <w:t>5</w:t>
            </w:r>
            <w:r w:rsidR="009D1701">
              <w:rPr>
                <w:noProof/>
                <w:webHidden/>
              </w:rPr>
              <w:fldChar w:fldCharType="end"/>
            </w:r>
          </w:hyperlink>
        </w:p>
        <w:p w:rsidR="009D1701" w:rsidRDefault="0042777B">
          <w:pPr>
            <w:pStyle w:val="TM2"/>
            <w:tabs>
              <w:tab w:val="left" w:pos="960"/>
              <w:tab w:val="right" w:leader="dot" w:pos="9056"/>
            </w:tabs>
            <w:rPr>
              <w:rFonts w:eastAsiaTheme="minorEastAsia" w:cstheme="minorBidi"/>
              <w:b w:val="0"/>
              <w:bCs w:val="0"/>
              <w:noProof/>
              <w:sz w:val="24"/>
              <w:szCs w:val="24"/>
              <w:lang w:eastAsia="fr-FR"/>
            </w:rPr>
          </w:pPr>
          <w:hyperlink w:anchor="_Toc25609559" w:history="1">
            <w:r w:rsidR="009D1701" w:rsidRPr="00AB1CF4">
              <w:rPr>
                <w:rStyle w:val="Lienhypertexte"/>
                <w:noProof/>
              </w:rPr>
              <w:t>3.2.</w:t>
            </w:r>
            <w:r w:rsidR="009D1701">
              <w:rPr>
                <w:rFonts w:eastAsiaTheme="minorEastAsia" w:cstheme="minorBidi"/>
                <w:b w:val="0"/>
                <w:bCs w:val="0"/>
                <w:noProof/>
                <w:sz w:val="24"/>
                <w:szCs w:val="24"/>
                <w:lang w:eastAsia="fr-FR"/>
              </w:rPr>
              <w:tab/>
            </w:r>
            <w:r w:rsidR="009D1701" w:rsidRPr="00AB1CF4">
              <w:rPr>
                <w:rStyle w:val="Lienhypertexte"/>
                <w:noProof/>
              </w:rPr>
              <w:t>Déterminer la surface sélectionnée lors d’un clic de souris</w:t>
            </w:r>
            <w:r w:rsidR="009D1701">
              <w:rPr>
                <w:noProof/>
                <w:webHidden/>
              </w:rPr>
              <w:tab/>
            </w:r>
            <w:r w:rsidR="009D1701">
              <w:rPr>
                <w:noProof/>
                <w:webHidden/>
              </w:rPr>
              <w:fldChar w:fldCharType="begin"/>
            </w:r>
            <w:r w:rsidR="009D1701">
              <w:rPr>
                <w:noProof/>
                <w:webHidden/>
              </w:rPr>
              <w:instrText xml:space="preserve"> PAGEREF _Toc25609559 \h </w:instrText>
            </w:r>
            <w:r w:rsidR="009D1701">
              <w:rPr>
                <w:noProof/>
                <w:webHidden/>
              </w:rPr>
            </w:r>
            <w:r w:rsidR="009D1701">
              <w:rPr>
                <w:noProof/>
                <w:webHidden/>
              </w:rPr>
              <w:fldChar w:fldCharType="separate"/>
            </w:r>
            <w:r w:rsidR="009D1701">
              <w:rPr>
                <w:noProof/>
                <w:webHidden/>
              </w:rPr>
              <w:t>8</w:t>
            </w:r>
            <w:r w:rsidR="009D1701">
              <w:rPr>
                <w:noProof/>
                <w:webHidden/>
              </w:rPr>
              <w:fldChar w:fldCharType="end"/>
            </w:r>
          </w:hyperlink>
        </w:p>
        <w:p w:rsidR="009D1701" w:rsidRDefault="0042777B">
          <w:pPr>
            <w:pStyle w:val="TM2"/>
            <w:tabs>
              <w:tab w:val="left" w:pos="960"/>
              <w:tab w:val="right" w:leader="dot" w:pos="9056"/>
            </w:tabs>
            <w:rPr>
              <w:rFonts w:eastAsiaTheme="minorEastAsia" w:cstheme="minorBidi"/>
              <w:b w:val="0"/>
              <w:bCs w:val="0"/>
              <w:noProof/>
              <w:sz w:val="24"/>
              <w:szCs w:val="24"/>
              <w:lang w:eastAsia="fr-FR"/>
            </w:rPr>
          </w:pPr>
          <w:hyperlink w:anchor="_Toc25609560" w:history="1">
            <w:r w:rsidR="009D1701" w:rsidRPr="00AB1CF4">
              <w:rPr>
                <w:rStyle w:val="Lienhypertexte"/>
                <w:noProof/>
              </w:rPr>
              <w:t>3.3.</w:t>
            </w:r>
            <w:r w:rsidR="009D1701">
              <w:rPr>
                <w:rFonts w:eastAsiaTheme="minorEastAsia" w:cstheme="minorBidi"/>
                <w:b w:val="0"/>
                <w:bCs w:val="0"/>
                <w:noProof/>
                <w:sz w:val="24"/>
                <w:szCs w:val="24"/>
                <w:lang w:eastAsia="fr-FR"/>
              </w:rPr>
              <w:tab/>
            </w:r>
            <w:r w:rsidR="009D1701" w:rsidRPr="00AB1CF4">
              <w:rPr>
                <w:rStyle w:val="Lienhypertexte"/>
                <w:noProof/>
              </w:rPr>
              <w:t>Création d’une nouvelle surface rectangulaire</w:t>
            </w:r>
            <w:r w:rsidR="009D1701">
              <w:rPr>
                <w:noProof/>
                <w:webHidden/>
              </w:rPr>
              <w:tab/>
            </w:r>
            <w:r w:rsidR="009D1701">
              <w:rPr>
                <w:noProof/>
                <w:webHidden/>
              </w:rPr>
              <w:fldChar w:fldCharType="begin"/>
            </w:r>
            <w:r w:rsidR="009D1701">
              <w:rPr>
                <w:noProof/>
                <w:webHidden/>
              </w:rPr>
              <w:instrText xml:space="preserve"> PAGEREF _Toc25609560 \h </w:instrText>
            </w:r>
            <w:r w:rsidR="009D1701">
              <w:rPr>
                <w:noProof/>
                <w:webHidden/>
              </w:rPr>
            </w:r>
            <w:r w:rsidR="009D1701">
              <w:rPr>
                <w:noProof/>
                <w:webHidden/>
              </w:rPr>
              <w:fldChar w:fldCharType="separate"/>
            </w:r>
            <w:r w:rsidR="009D1701">
              <w:rPr>
                <w:noProof/>
                <w:webHidden/>
              </w:rPr>
              <w:t>9</w:t>
            </w:r>
            <w:r w:rsidR="009D1701">
              <w:rPr>
                <w:noProof/>
                <w:webHidden/>
              </w:rPr>
              <w:fldChar w:fldCharType="end"/>
            </w:r>
          </w:hyperlink>
        </w:p>
        <w:p w:rsidR="009D1701" w:rsidRDefault="0042777B">
          <w:pPr>
            <w:pStyle w:val="TM2"/>
            <w:tabs>
              <w:tab w:val="left" w:pos="960"/>
              <w:tab w:val="right" w:leader="dot" w:pos="9056"/>
            </w:tabs>
            <w:rPr>
              <w:rFonts w:eastAsiaTheme="minorEastAsia" w:cstheme="minorBidi"/>
              <w:b w:val="0"/>
              <w:bCs w:val="0"/>
              <w:noProof/>
              <w:sz w:val="24"/>
              <w:szCs w:val="24"/>
              <w:lang w:eastAsia="fr-FR"/>
            </w:rPr>
          </w:pPr>
          <w:hyperlink w:anchor="_Toc25609561" w:history="1">
            <w:r w:rsidR="009D1701" w:rsidRPr="00AB1CF4">
              <w:rPr>
                <w:rStyle w:val="Lienhypertexte"/>
                <w:noProof/>
              </w:rPr>
              <w:t>3.4.</w:t>
            </w:r>
            <w:r w:rsidR="009D1701">
              <w:rPr>
                <w:rFonts w:eastAsiaTheme="minorEastAsia" w:cstheme="minorBidi"/>
                <w:b w:val="0"/>
                <w:bCs w:val="0"/>
                <w:noProof/>
                <w:sz w:val="24"/>
                <w:szCs w:val="24"/>
                <w:lang w:eastAsia="fr-FR"/>
              </w:rPr>
              <w:tab/>
            </w:r>
            <w:r w:rsidR="009D1701" w:rsidRPr="00AB1CF4">
              <w:rPr>
                <w:rStyle w:val="Lienhypertexte"/>
                <w:noProof/>
              </w:rPr>
              <w:t>Affichage de la vue en plan</w:t>
            </w:r>
            <w:r w:rsidR="009D1701">
              <w:rPr>
                <w:noProof/>
                <w:webHidden/>
              </w:rPr>
              <w:tab/>
            </w:r>
            <w:r w:rsidR="009D1701">
              <w:rPr>
                <w:noProof/>
                <w:webHidden/>
              </w:rPr>
              <w:fldChar w:fldCharType="begin"/>
            </w:r>
            <w:r w:rsidR="009D1701">
              <w:rPr>
                <w:noProof/>
                <w:webHidden/>
              </w:rPr>
              <w:instrText xml:space="preserve"> PAGEREF _Toc25609561 \h </w:instrText>
            </w:r>
            <w:r w:rsidR="009D1701">
              <w:rPr>
                <w:noProof/>
                <w:webHidden/>
              </w:rPr>
            </w:r>
            <w:r w:rsidR="009D1701">
              <w:rPr>
                <w:noProof/>
                <w:webHidden/>
              </w:rPr>
              <w:fldChar w:fldCharType="separate"/>
            </w:r>
            <w:r w:rsidR="009D1701">
              <w:rPr>
                <w:noProof/>
                <w:webHidden/>
              </w:rPr>
              <w:t>11</w:t>
            </w:r>
            <w:r w:rsidR="009D1701">
              <w:rPr>
                <w:noProof/>
                <w:webHidden/>
              </w:rPr>
              <w:fldChar w:fldCharType="end"/>
            </w:r>
          </w:hyperlink>
        </w:p>
        <w:p w:rsidR="009D1701" w:rsidRDefault="0042777B">
          <w:pPr>
            <w:pStyle w:val="TM1"/>
            <w:tabs>
              <w:tab w:val="left" w:pos="480"/>
              <w:tab w:val="right" w:leader="dot" w:pos="9056"/>
            </w:tabs>
            <w:rPr>
              <w:rFonts w:eastAsiaTheme="minorEastAsia" w:cstheme="minorBidi"/>
              <w:b w:val="0"/>
              <w:bCs w:val="0"/>
              <w:i w:val="0"/>
              <w:iCs w:val="0"/>
              <w:noProof/>
              <w:lang w:eastAsia="fr-FR"/>
            </w:rPr>
          </w:pPr>
          <w:hyperlink w:anchor="_Toc25609562" w:history="1">
            <w:r w:rsidR="009D1701" w:rsidRPr="00AB1CF4">
              <w:rPr>
                <w:rStyle w:val="Lienhypertexte"/>
                <w:noProof/>
              </w:rPr>
              <w:t>4.</w:t>
            </w:r>
            <w:r w:rsidR="009D1701">
              <w:rPr>
                <w:rFonts w:eastAsiaTheme="minorEastAsia" w:cstheme="minorBidi"/>
                <w:b w:val="0"/>
                <w:bCs w:val="0"/>
                <w:i w:val="0"/>
                <w:iCs w:val="0"/>
                <w:noProof/>
                <w:lang w:eastAsia="fr-FR"/>
              </w:rPr>
              <w:tab/>
            </w:r>
            <w:r w:rsidR="009D1701" w:rsidRPr="00AB1CF4">
              <w:rPr>
                <w:rStyle w:val="Lienhypertexte"/>
                <w:noProof/>
              </w:rPr>
              <w:t>Contribution des membres de l’équipe</w:t>
            </w:r>
            <w:r w:rsidR="009D1701">
              <w:rPr>
                <w:noProof/>
                <w:webHidden/>
              </w:rPr>
              <w:tab/>
            </w:r>
            <w:r w:rsidR="009D1701">
              <w:rPr>
                <w:noProof/>
                <w:webHidden/>
              </w:rPr>
              <w:fldChar w:fldCharType="begin"/>
            </w:r>
            <w:r w:rsidR="009D1701">
              <w:rPr>
                <w:noProof/>
                <w:webHidden/>
              </w:rPr>
              <w:instrText xml:space="preserve"> PAGEREF _Toc25609562 \h </w:instrText>
            </w:r>
            <w:r w:rsidR="009D1701">
              <w:rPr>
                <w:noProof/>
                <w:webHidden/>
              </w:rPr>
            </w:r>
            <w:r w:rsidR="009D1701">
              <w:rPr>
                <w:noProof/>
                <w:webHidden/>
              </w:rPr>
              <w:fldChar w:fldCharType="separate"/>
            </w:r>
            <w:r w:rsidR="009D1701">
              <w:rPr>
                <w:noProof/>
                <w:webHidden/>
              </w:rPr>
              <w:t>12</w:t>
            </w:r>
            <w:r w:rsidR="009D1701">
              <w:rPr>
                <w:noProof/>
                <w:webHidden/>
              </w:rPr>
              <w:fldChar w:fldCharType="end"/>
            </w:r>
          </w:hyperlink>
        </w:p>
        <w:p w:rsidR="00BC56F1" w:rsidRDefault="00BC56F1">
          <w:r>
            <w:rPr>
              <w:b/>
              <w:bCs/>
              <w:noProof/>
            </w:rPr>
            <w:fldChar w:fldCharType="end"/>
          </w:r>
        </w:p>
      </w:sdtContent>
    </w:sdt>
    <w:p w:rsidR="00BC56F1" w:rsidRDefault="00BC56F1" w:rsidP="00BC56F1">
      <w:r>
        <w:br w:type="page"/>
      </w:r>
    </w:p>
    <w:p w:rsidR="00BC56F1" w:rsidRDefault="00BC56F1"/>
    <w:p w:rsidR="00BC56F1" w:rsidRDefault="00BC56F1" w:rsidP="00BC56F1">
      <w:pPr>
        <w:pStyle w:val="Titre1"/>
        <w:numPr>
          <w:ilvl w:val="0"/>
          <w:numId w:val="3"/>
        </w:numPr>
      </w:pPr>
      <w:bookmarkStart w:id="0" w:name="_Toc25609555"/>
      <w:r>
        <w:t>Modèle du domaine</w:t>
      </w:r>
      <w:bookmarkEnd w:id="0"/>
    </w:p>
    <w:p w:rsidR="003757F1" w:rsidRDefault="003757F1" w:rsidP="003757F1"/>
    <w:p w:rsidR="003757F1" w:rsidRPr="003757F1" w:rsidRDefault="003757F1" w:rsidP="003757F1">
      <w:bookmarkStart w:id="1" w:name="_GoBack"/>
      <w:r>
        <w:rPr>
          <w:noProof/>
        </w:rPr>
        <w:drawing>
          <wp:inline distT="0" distB="0" distL="0" distR="0">
            <wp:extent cx="5987411" cy="3377514"/>
            <wp:effectExtent l="0" t="0" r="0" b="1270"/>
            <wp:docPr id="4" name="Image 4"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odele_domaine.jpg"/>
                    <pic:cNvPicPr/>
                  </pic:nvPicPr>
                  <pic:blipFill>
                    <a:blip r:embed="rId9">
                      <a:extLst>
                        <a:ext uri="{28A0092B-C50C-407E-A947-70E740481C1C}">
                          <a14:useLocalDpi xmlns:a14="http://schemas.microsoft.com/office/drawing/2010/main" val="0"/>
                        </a:ext>
                      </a:extLst>
                    </a:blip>
                    <a:stretch>
                      <a:fillRect/>
                    </a:stretch>
                  </pic:blipFill>
                  <pic:spPr>
                    <a:xfrm>
                      <a:off x="0" y="0"/>
                      <a:ext cx="6004390" cy="3387092"/>
                    </a:xfrm>
                    <a:prstGeom prst="rect">
                      <a:avLst/>
                    </a:prstGeom>
                  </pic:spPr>
                </pic:pic>
              </a:graphicData>
            </a:graphic>
          </wp:inline>
        </w:drawing>
      </w:r>
    </w:p>
    <w:bookmarkEnd w:id="1"/>
    <w:p w:rsidR="00BC56F1" w:rsidRDefault="00BC56F1" w:rsidP="00BC56F1"/>
    <w:p w:rsidR="003757F1" w:rsidRDefault="003757F1" w:rsidP="00BC56F1"/>
    <w:p w:rsidR="00F716AD" w:rsidRPr="00F716AD" w:rsidRDefault="00F716AD" w:rsidP="00F716AD">
      <w:pPr>
        <w:pStyle w:val="Corpsdetexte"/>
        <w:ind w:right="1309"/>
        <w:rPr>
          <w:rFonts w:asciiTheme="minorHAnsi" w:hAnsiTheme="minorHAnsi" w:cstheme="minorHAnsi"/>
          <w:sz w:val="24"/>
          <w:szCs w:val="24"/>
        </w:rPr>
      </w:pPr>
      <w:proofErr w:type="spellStart"/>
      <w:r w:rsidRPr="00F716AD">
        <w:rPr>
          <w:rFonts w:asciiTheme="minorHAnsi" w:hAnsiTheme="minorHAnsi" w:cstheme="minorHAnsi"/>
          <w:b/>
          <w:bCs/>
          <w:sz w:val="24"/>
          <w:szCs w:val="24"/>
        </w:rPr>
        <w:t>VirtuTuileController</w:t>
      </w:r>
      <w:proofErr w:type="spellEnd"/>
      <w:r w:rsidRPr="00F716AD">
        <w:rPr>
          <w:rFonts w:asciiTheme="minorHAnsi" w:hAnsiTheme="minorHAnsi" w:cstheme="minorHAnsi"/>
          <w:b/>
          <w:bCs/>
          <w:sz w:val="24"/>
          <w:szCs w:val="24"/>
        </w:rPr>
        <w:t xml:space="preserve"> : </w:t>
      </w:r>
      <w:r w:rsidRPr="00F716AD">
        <w:rPr>
          <w:rFonts w:asciiTheme="minorHAnsi" w:hAnsiTheme="minorHAnsi" w:cstheme="minorHAnsi"/>
          <w:sz w:val="24"/>
          <w:szCs w:val="24"/>
        </w:rPr>
        <w:t xml:space="preserve">Le cœur du logiciel, le </w:t>
      </w:r>
      <w:proofErr w:type="spellStart"/>
      <w:r w:rsidRPr="00F716AD">
        <w:rPr>
          <w:rFonts w:asciiTheme="minorHAnsi" w:hAnsiTheme="minorHAnsi" w:cstheme="minorHAnsi"/>
          <w:sz w:val="24"/>
          <w:szCs w:val="24"/>
        </w:rPr>
        <w:t>core</w:t>
      </w:r>
      <w:proofErr w:type="spellEnd"/>
      <w:r w:rsidRPr="00F716AD">
        <w:rPr>
          <w:rFonts w:asciiTheme="minorHAnsi" w:hAnsiTheme="minorHAnsi" w:cstheme="minorHAnsi"/>
          <w:sz w:val="24"/>
          <w:szCs w:val="24"/>
        </w:rPr>
        <w:t xml:space="preserve"> fait la liaison entre les</w:t>
      </w:r>
      <w:r>
        <w:rPr>
          <w:rFonts w:asciiTheme="minorHAnsi" w:hAnsiTheme="minorHAnsi" w:cstheme="minorHAnsi"/>
          <w:sz w:val="24"/>
          <w:szCs w:val="24"/>
        </w:rPr>
        <w:t xml:space="preserve"> </w:t>
      </w:r>
      <w:r w:rsidRPr="00F716AD">
        <w:rPr>
          <w:rFonts w:asciiTheme="minorHAnsi" w:hAnsiTheme="minorHAnsi" w:cstheme="minorHAnsi"/>
          <w:sz w:val="24"/>
          <w:szCs w:val="24"/>
        </w:rPr>
        <w:t>différentes parties du projet, les actions de l’utilisateur s’effectuent dessus et ici sont stockées les informations du projet en cours comme les surfaces créées. Ces informations sont ensuite transmises au module de vue.</w:t>
      </w:r>
    </w:p>
    <w:p w:rsidR="00F716AD" w:rsidRDefault="00F716AD"/>
    <w:p w:rsidR="00F716AD" w:rsidRPr="00F716AD" w:rsidRDefault="00F716AD" w:rsidP="00F716AD">
      <w:pPr>
        <w:pStyle w:val="Corpsdetexte"/>
        <w:ind w:right="1133"/>
        <w:rPr>
          <w:rFonts w:asciiTheme="minorHAnsi" w:hAnsiTheme="minorHAnsi" w:cstheme="minorHAnsi"/>
          <w:sz w:val="24"/>
          <w:szCs w:val="24"/>
        </w:rPr>
      </w:pPr>
      <w:r w:rsidRPr="00F716AD">
        <w:rPr>
          <w:rFonts w:asciiTheme="minorHAnsi" w:hAnsiTheme="minorHAnsi" w:cstheme="minorHAnsi"/>
          <w:b/>
          <w:sz w:val="24"/>
          <w:szCs w:val="24"/>
        </w:rPr>
        <w:t xml:space="preserve">Surface : </w:t>
      </w:r>
      <w:r w:rsidRPr="00F716AD">
        <w:rPr>
          <w:rFonts w:asciiTheme="minorHAnsi" w:hAnsiTheme="minorHAnsi" w:cstheme="minorHAnsi"/>
          <w:sz w:val="24"/>
          <w:szCs w:val="24"/>
        </w:rPr>
        <w:t>La surface représente la zone d’une pièce à recouvrir par un motif et un matériau. Grâce à la surface on va pouvoir récupérer les informations lier</w:t>
      </w:r>
      <w:r w:rsidRPr="00F716AD">
        <w:rPr>
          <w:rFonts w:asciiTheme="minorHAnsi" w:hAnsiTheme="minorHAnsi" w:cstheme="minorHAnsi"/>
          <w:spacing w:val="-43"/>
          <w:sz w:val="24"/>
          <w:szCs w:val="24"/>
        </w:rPr>
        <w:t xml:space="preserve"> </w:t>
      </w:r>
      <w:r w:rsidRPr="00F716AD">
        <w:rPr>
          <w:rFonts w:asciiTheme="minorHAnsi" w:hAnsiTheme="minorHAnsi" w:cstheme="minorHAnsi"/>
          <w:sz w:val="24"/>
          <w:szCs w:val="24"/>
        </w:rPr>
        <w:t>au recouvrement tel que le nombre de tuile</w:t>
      </w:r>
      <w:r w:rsidRPr="00F716AD">
        <w:rPr>
          <w:rFonts w:asciiTheme="minorHAnsi" w:hAnsiTheme="minorHAnsi" w:cstheme="minorHAnsi"/>
          <w:spacing w:val="-4"/>
          <w:sz w:val="24"/>
          <w:szCs w:val="24"/>
        </w:rPr>
        <w:t xml:space="preserve"> </w:t>
      </w:r>
      <w:r w:rsidRPr="00F716AD">
        <w:rPr>
          <w:rFonts w:asciiTheme="minorHAnsi" w:hAnsiTheme="minorHAnsi" w:cstheme="minorHAnsi"/>
          <w:sz w:val="24"/>
          <w:szCs w:val="24"/>
        </w:rPr>
        <w:t>nécessaires.</w:t>
      </w:r>
    </w:p>
    <w:p w:rsidR="00F716AD" w:rsidRDefault="00F716AD"/>
    <w:p w:rsidR="00F716AD" w:rsidRPr="00F716AD" w:rsidRDefault="00F716AD" w:rsidP="00F716AD">
      <w:pPr>
        <w:pStyle w:val="Corpsdetexte"/>
        <w:ind w:right="1133"/>
        <w:rPr>
          <w:rFonts w:asciiTheme="minorHAnsi" w:hAnsiTheme="minorHAnsi" w:cstheme="minorHAnsi"/>
          <w:sz w:val="24"/>
          <w:szCs w:val="24"/>
        </w:rPr>
      </w:pPr>
      <w:proofErr w:type="spellStart"/>
      <w:r w:rsidRPr="00F716AD">
        <w:rPr>
          <w:rFonts w:asciiTheme="minorHAnsi" w:hAnsiTheme="minorHAnsi" w:cstheme="minorHAnsi"/>
          <w:b/>
          <w:sz w:val="24"/>
          <w:szCs w:val="24"/>
        </w:rPr>
        <w:t>Mat</w:t>
      </w:r>
      <w:r>
        <w:rPr>
          <w:rFonts w:asciiTheme="minorHAnsi" w:hAnsiTheme="minorHAnsi" w:cstheme="minorHAnsi"/>
          <w:b/>
          <w:sz w:val="24"/>
          <w:szCs w:val="24"/>
        </w:rPr>
        <w:t>erial</w:t>
      </w:r>
      <w:proofErr w:type="spellEnd"/>
      <w:r w:rsidRPr="00F716AD">
        <w:rPr>
          <w:rFonts w:asciiTheme="minorHAnsi" w:hAnsiTheme="minorHAnsi" w:cstheme="minorHAnsi"/>
          <w:b/>
          <w:sz w:val="24"/>
          <w:szCs w:val="24"/>
        </w:rPr>
        <w:t xml:space="preserve"> : </w:t>
      </w:r>
      <w:r w:rsidRPr="00F716AD">
        <w:rPr>
          <w:rFonts w:asciiTheme="minorHAnsi" w:hAnsiTheme="minorHAnsi" w:cstheme="minorHAnsi"/>
          <w:sz w:val="24"/>
          <w:szCs w:val="24"/>
        </w:rPr>
        <w:t>Le matériau est la tuile avec des propriétés tel que sa taille et</w:t>
      </w:r>
      <w:r w:rsidRPr="00F716AD">
        <w:rPr>
          <w:rFonts w:asciiTheme="minorHAnsi" w:hAnsiTheme="minorHAnsi" w:cstheme="minorHAnsi"/>
          <w:spacing w:val="-39"/>
          <w:sz w:val="24"/>
          <w:szCs w:val="24"/>
        </w:rPr>
        <w:t xml:space="preserve"> </w:t>
      </w:r>
      <w:r w:rsidRPr="00F716AD">
        <w:rPr>
          <w:rFonts w:asciiTheme="minorHAnsi" w:hAnsiTheme="minorHAnsi" w:cstheme="minorHAnsi"/>
          <w:sz w:val="24"/>
          <w:szCs w:val="24"/>
        </w:rPr>
        <w:t>sa couleur. Le matériau peut être assigné à une</w:t>
      </w:r>
      <w:r w:rsidRPr="00F716AD">
        <w:rPr>
          <w:rFonts w:asciiTheme="minorHAnsi" w:hAnsiTheme="minorHAnsi" w:cstheme="minorHAnsi"/>
          <w:spacing w:val="-5"/>
          <w:sz w:val="24"/>
          <w:szCs w:val="24"/>
        </w:rPr>
        <w:t xml:space="preserve"> </w:t>
      </w:r>
      <w:r w:rsidRPr="00F716AD">
        <w:rPr>
          <w:rFonts w:asciiTheme="minorHAnsi" w:hAnsiTheme="minorHAnsi" w:cstheme="minorHAnsi"/>
          <w:sz w:val="24"/>
          <w:szCs w:val="24"/>
        </w:rPr>
        <w:t>surface.</w:t>
      </w:r>
    </w:p>
    <w:p w:rsidR="00F716AD" w:rsidRDefault="00F716AD"/>
    <w:p w:rsidR="00F716AD" w:rsidRDefault="00F716AD">
      <w:r>
        <w:rPr>
          <w:b/>
          <w:bCs/>
        </w:rPr>
        <w:t xml:space="preserve">Pattern : </w:t>
      </w:r>
      <w:r>
        <w:t>Le pattern est le motif d’un matériau que l’on reproduit sur une surface.</w:t>
      </w:r>
      <w:r w:rsidR="003757F1">
        <w:br w:type="page"/>
      </w:r>
    </w:p>
    <w:p w:rsidR="00BC56F1" w:rsidRDefault="00BC56F1" w:rsidP="00BC56F1"/>
    <w:p w:rsidR="00BC56F1" w:rsidRDefault="00BC56F1" w:rsidP="00BC56F1">
      <w:pPr>
        <w:pStyle w:val="Titre1"/>
        <w:numPr>
          <w:ilvl w:val="0"/>
          <w:numId w:val="3"/>
        </w:numPr>
      </w:pPr>
      <w:bookmarkStart w:id="2" w:name="_Toc25609556"/>
      <w:r>
        <w:t>Modèle des cas d’utilisation</w:t>
      </w:r>
      <w:bookmarkEnd w:id="2"/>
    </w:p>
    <w:p w:rsidR="00BC56F1" w:rsidRDefault="00BC56F1" w:rsidP="00BC56F1"/>
    <w:p w:rsidR="00A24DA1" w:rsidRDefault="00A24DA1" w:rsidP="00BC56F1">
      <w:r>
        <w:rPr>
          <w:noProof/>
        </w:rPr>
        <w:drawing>
          <wp:inline distT="0" distB="0" distL="0" distR="0">
            <wp:extent cx="5756910" cy="44367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s d'utilisation.jpg"/>
                    <pic:cNvPicPr/>
                  </pic:nvPicPr>
                  <pic:blipFill>
                    <a:blip r:embed="rId10">
                      <a:extLst>
                        <a:ext uri="{28A0092B-C50C-407E-A947-70E740481C1C}">
                          <a14:useLocalDpi xmlns:a14="http://schemas.microsoft.com/office/drawing/2010/main" val="0"/>
                        </a:ext>
                      </a:extLst>
                    </a:blip>
                    <a:stretch>
                      <a:fillRect/>
                    </a:stretch>
                  </pic:blipFill>
                  <pic:spPr>
                    <a:xfrm>
                      <a:off x="0" y="0"/>
                      <a:ext cx="5756910" cy="4436745"/>
                    </a:xfrm>
                    <a:prstGeom prst="rect">
                      <a:avLst/>
                    </a:prstGeom>
                  </pic:spPr>
                </pic:pic>
              </a:graphicData>
            </a:graphic>
          </wp:inline>
        </w:drawing>
      </w:r>
    </w:p>
    <w:p w:rsidR="00A24DA1" w:rsidRDefault="00A24DA1" w:rsidP="00BC56F1"/>
    <w:p w:rsidR="003757F1" w:rsidRDefault="003757F1" w:rsidP="00BC56F1"/>
    <w:p w:rsidR="003757F1" w:rsidRDefault="003757F1" w:rsidP="00BC56F1"/>
    <w:p w:rsidR="003757F1" w:rsidRDefault="003757F1">
      <w:r>
        <w:br w:type="page"/>
      </w:r>
    </w:p>
    <w:p w:rsidR="003757F1" w:rsidRDefault="003757F1" w:rsidP="00BC56F1"/>
    <w:p w:rsidR="00BC56F1" w:rsidRDefault="00BC56F1" w:rsidP="00BC56F1">
      <w:pPr>
        <w:pStyle w:val="Titre1"/>
        <w:numPr>
          <w:ilvl w:val="0"/>
          <w:numId w:val="3"/>
        </w:numPr>
      </w:pPr>
      <w:bookmarkStart w:id="3" w:name="_Toc25609557"/>
      <w:r>
        <w:t>Modèle de conception</w:t>
      </w:r>
      <w:bookmarkEnd w:id="3"/>
    </w:p>
    <w:p w:rsidR="003757F1" w:rsidRDefault="003757F1"/>
    <w:p w:rsidR="009D1701" w:rsidRDefault="009D1701" w:rsidP="009D1701">
      <w:pPr>
        <w:pStyle w:val="Titre2"/>
        <w:numPr>
          <w:ilvl w:val="1"/>
          <w:numId w:val="3"/>
        </w:numPr>
      </w:pPr>
      <w:bookmarkStart w:id="4" w:name="_Toc25609558"/>
      <w:r>
        <w:t>Diagramme de classe de conception</w:t>
      </w:r>
      <w:bookmarkEnd w:id="4"/>
    </w:p>
    <w:p w:rsidR="009D1701" w:rsidRDefault="009D1701" w:rsidP="009D1701">
      <w:r>
        <w:rPr>
          <w:noProof/>
        </w:rPr>
        <w:drawing>
          <wp:anchor distT="0" distB="0" distL="114300" distR="114300" simplePos="0" relativeHeight="251660288" behindDoc="0" locked="0" layoutInCell="1" allowOverlap="1">
            <wp:simplePos x="0" y="0"/>
            <wp:positionH relativeFrom="margin">
              <wp:posOffset>-643890</wp:posOffset>
            </wp:positionH>
            <wp:positionV relativeFrom="margin">
              <wp:posOffset>1217055</wp:posOffset>
            </wp:positionV>
            <wp:extent cx="6965950" cy="4365625"/>
            <wp:effectExtent l="0" t="0" r="6350" b="3175"/>
            <wp:wrapSquare wrapText="bothSides"/>
            <wp:docPr id="5" name="Image 5" descr="Une image contenant 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dele_conception.jpg"/>
                    <pic:cNvPicPr/>
                  </pic:nvPicPr>
                  <pic:blipFill>
                    <a:blip r:embed="rId11">
                      <a:extLst>
                        <a:ext uri="{28A0092B-C50C-407E-A947-70E740481C1C}">
                          <a14:useLocalDpi xmlns:a14="http://schemas.microsoft.com/office/drawing/2010/main" val="0"/>
                        </a:ext>
                      </a:extLst>
                    </a:blip>
                    <a:stretch>
                      <a:fillRect/>
                    </a:stretch>
                  </pic:blipFill>
                  <pic:spPr>
                    <a:xfrm>
                      <a:off x="0" y="0"/>
                      <a:ext cx="6965950" cy="4365625"/>
                    </a:xfrm>
                    <a:prstGeom prst="rect">
                      <a:avLst/>
                    </a:prstGeom>
                  </pic:spPr>
                </pic:pic>
              </a:graphicData>
            </a:graphic>
            <wp14:sizeRelH relativeFrom="margin">
              <wp14:pctWidth>0</wp14:pctWidth>
            </wp14:sizeRelH>
            <wp14:sizeRelV relativeFrom="margin">
              <wp14:pctHeight>0</wp14:pctHeight>
            </wp14:sizeRelV>
          </wp:anchor>
        </w:drawing>
      </w:r>
    </w:p>
    <w:p w:rsidR="009D1701" w:rsidRPr="009D1701" w:rsidRDefault="009D1701" w:rsidP="009D1701"/>
    <w:p w:rsidR="009D1701" w:rsidRDefault="009D1701" w:rsidP="009D1701"/>
    <w:p w:rsidR="009D1701" w:rsidRDefault="009D1701" w:rsidP="009D1701"/>
    <w:p w:rsidR="009D1701" w:rsidRDefault="009D1701" w:rsidP="009D1701"/>
    <w:p w:rsidR="009D1701" w:rsidRDefault="009D1701" w:rsidP="009D1701"/>
    <w:p w:rsidR="009D1701" w:rsidRDefault="009D1701" w:rsidP="009D1701">
      <w:pPr>
        <w:pStyle w:val="Paragraphedeliste"/>
        <w:numPr>
          <w:ilvl w:val="0"/>
          <w:numId w:val="6"/>
        </w:numPr>
        <w:spacing w:after="160" w:line="259" w:lineRule="auto"/>
      </w:pPr>
      <w:proofErr w:type="spellStart"/>
      <w:r>
        <w:t>VirtuTuileController</w:t>
      </w:r>
      <w:proofErr w:type="spellEnd"/>
    </w:p>
    <w:p w:rsidR="009D1701" w:rsidRDefault="009D1701" w:rsidP="009D1701">
      <w:r>
        <w:t xml:space="preserve">Cette classe agit ici en tant que </w:t>
      </w:r>
      <w:proofErr w:type="spellStart"/>
      <w:r>
        <w:t>contrôleurde</w:t>
      </w:r>
      <w:proofErr w:type="spellEnd"/>
      <w:r>
        <w:t xml:space="preserve"> </w:t>
      </w:r>
      <w:proofErr w:type="spellStart"/>
      <w:r>
        <w:t>Larman</w:t>
      </w:r>
      <w:proofErr w:type="spellEnd"/>
      <w:r>
        <w:t xml:space="preserve">, sois le point d’entrée des évènements de l’interface graphique et qui s’assurera de leur traitement. La vue appelle en permanence les fonctions d’actions du contrôleur depuis ses </w:t>
      </w:r>
      <w:proofErr w:type="spellStart"/>
      <w:r>
        <w:t>listeners</w:t>
      </w:r>
      <w:proofErr w:type="spellEnd"/>
      <w:r>
        <w:t xml:space="preserve">. Toute la logique applicative part de cet objet. </w:t>
      </w:r>
    </w:p>
    <w:p w:rsidR="009D1701" w:rsidRDefault="009D1701" w:rsidP="009D1701">
      <w:pPr>
        <w:ind w:left="720"/>
      </w:pPr>
    </w:p>
    <w:p w:rsidR="009D1701" w:rsidRDefault="009D1701" w:rsidP="009D1701"/>
    <w:p w:rsidR="009D1701" w:rsidRDefault="009D1701" w:rsidP="009D1701"/>
    <w:p w:rsidR="009D1701" w:rsidRDefault="009D1701" w:rsidP="009D1701"/>
    <w:p w:rsidR="009D1701" w:rsidRDefault="009D1701" w:rsidP="009D1701"/>
    <w:p w:rsidR="009D1701" w:rsidRDefault="009D1701" w:rsidP="009D1701"/>
    <w:p w:rsidR="009D1701" w:rsidRDefault="009D1701" w:rsidP="009D1701">
      <w:pPr>
        <w:ind w:left="720"/>
      </w:pPr>
    </w:p>
    <w:p w:rsidR="009D1701" w:rsidRDefault="009D1701" w:rsidP="009D1701">
      <w:pPr>
        <w:pStyle w:val="Paragraphedeliste"/>
        <w:numPr>
          <w:ilvl w:val="0"/>
          <w:numId w:val="6"/>
        </w:numPr>
        <w:spacing w:after="160" w:line="259" w:lineRule="auto"/>
      </w:pPr>
      <w:proofErr w:type="spellStart"/>
      <w:r>
        <w:lastRenderedPageBreak/>
        <w:t>Polygon</w:t>
      </w:r>
      <w:proofErr w:type="spellEnd"/>
    </w:p>
    <w:p w:rsidR="009D1701" w:rsidRDefault="009D1701" w:rsidP="009D1701">
      <w:pPr>
        <w:spacing w:after="160" w:line="259" w:lineRule="auto"/>
      </w:pPr>
    </w:p>
    <w:p w:rsidR="009D1701" w:rsidRDefault="009D1701" w:rsidP="009D1701">
      <w:proofErr w:type="spellStart"/>
      <w:r>
        <w:t>Polygon</w:t>
      </w:r>
      <w:proofErr w:type="spellEnd"/>
      <w:r>
        <w:t xml:space="preserve"> est une classe de base servant à décrire un polygone qui pourra être affiché sur la vue, elle possède les rudiments d’un polygone tels que la liste points et une couleur, il est surtout utile pour implémenter les deux classes suivantes. Grâce à cette abstraction, il est possible de passer toutes les entités à afficher en une fois. Se construit avec une liste de points.</w:t>
      </w:r>
    </w:p>
    <w:p w:rsidR="009D1701" w:rsidRDefault="009D1701" w:rsidP="009D1701"/>
    <w:p w:rsidR="009D1701" w:rsidRDefault="009D1701" w:rsidP="009D1701">
      <w:pPr>
        <w:pStyle w:val="Paragraphedeliste"/>
        <w:numPr>
          <w:ilvl w:val="1"/>
          <w:numId w:val="6"/>
        </w:numPr>
        <w:spacing w:after="160" w:line="259" w:lineRule="auto"/>
      </w:pPr>
      <w:r>
        <w:t>Surface</w:t>
      </w:r>
    </w:p>
    <w:p w:rsidR="009D1701" w:rsidRDefault="009D1701" w:rsidP="009D1701">
      <w:pPr>
        <w:ind w:left="1416"/>
      </w:pPr>
      <w:r>
        <w:t xml:space="preserve">Décrit une zone créée par l’utilisateur pour être carrelée, celle-ci, vide à la création, contiendra motif, matériau et les tuiles qui la compose quand l’utilisateur aura décidé. Il est possible de la sélectionner/désélectionner, demander le nombre de tuiles, set un pattern et motif… Elle est créée à partir d’une liste de points donnée au constructeur, qui le passera à celui de sa classe mère </w:t>
      </w:r>
      <w:proofErr w:type="spellStart"/>
      <w:r>
        <w:t>Polygon</w:t>
      </w:r>
      <w:proofErr w:type="spellEnd"/>
      <w:r>
        <w:t xml:space="preserve"> avec en plus le paramètre </w:t>
      </w:r>
      <w:proofErr w:type="spellStart"/>
      <w:r>
        <w:t>enum</w:t>
      </w:r>
      <w:proofErr w:type="spellEnd"/>
      <w:r>
        <w:t xml:space="preserve"> pour indiquer du type surface.</w:t>
      </w:r>
    </w:p>
    <w:p w:rsidR="009D1701" w:rsidRDefault="009D1701" w:rsidP="009D1701">
      <w:pPr>
        <w:ind w:left="1416"/>
      </w:pPr>
    </w:p>
    <w:p w:rsidR="009D1701" w:rsidRDefault="009D1701" w:rsidP="009D1701">
      <w:pPr>
        <w:pStyle w:val="Paragraphedeliste"/>
        <w:numPr>
          <w:ilvl w:val="1"/>
          <w:numId w:val="6"/>
        </w:numPr>
        <w:spacing w:after="160" w:line="259" w:lineRule="auto"/>
      </w:pPr>
      <w:proofErr w:type="spellStart"/>
      <w:r>
        <w:t>Tile</w:t>
      </w:r>
      <w:proofErr w:type="spellEnd"/>
    </w:p>
    <w:p w:rsidR="009D1701" w:rsidRDefault="009D1701" w:rsidP="009D1701">
      <w:pPr>
        <w:pStyle w:val="Paragraphedeliste"/>
        <w:spacing w:after="160" w:line="259" w:lineRule="auto"/>
        <w:ind w:left="1440"/>
      </w:pPr>
    </w:p>
    <w:p w:rsidR="009D1701" w:rsidRPr="000E29B9" w:rsidRDefault="009D1701" w:rsidP="009D1701">
      <w:pPr>
        <w:pStyle w:val="Paragraphedeliste"/>
        <w:ind w:left="1440"/>
        <w:rPr>
          <w:szCs w:val="22"/>
        </w:rPr>
      </w:pPr>
      <w:r w:rsidRPr="000E29B9">
        <w:rPr>
          <w:szCs w:val="22"/>
        </w:rPr>
        <w:t>Représente une tuile dans notre vue, la classe apporte uniquement une fonctio</w:t>
      </w:r>
      <w:r>
        <w:rPr>
          <w:szCs w:val="22"/>
        </w:rPr>
        <w:t>n</w:t>
      </w:r>
      <w:r w:rsidRPr="000E29B9">
        <w:rPr>
          <w:szCs w:val="22"/>
        </w:rPr>
        <w:t>. Les tuiles ont le même constructeur que les surfaces à l’exception qu’elles précisent le type tuile.</w:t>
      </w:r>
    </w:p>
    <w:p w:rsidR="009D1701" w:rsidRDefault="009D1701" w:rsidP="009D1701">
      <w:pPr>
        <w:pStyle w:val="Paragraphedeliste"/>
        <w:ind w:left="1440"/>
      </w:pPr>
    </w:p>
    <w:p w:rsidR="009D1701" w:rsidRDefault="009D1701" w:rsidP="009D1701">
      <w:pPr>
        <w:pStyle w:val="Paragraphedeliste"/>
        <w:numPr>
          <w:ilvl w:val="0"/>
          <w:numId w:val="6"/>
        </w:numPr>
        <w:spacing w:after="160" w:line="259" w:lineRule="auto"/>
      </w:pPr>
      <w:proofErr w:type="spellStart"/>
      <w:r>
        <w:t>Material</w:t>
      </w:r>
      <w:proofErr w:type="spellEnd"/>
    </w:p>
    <w:p w:rsidR="009D1701" w:rsidRDefault="009D1701" w:rsidP="009D1701">
      <w:pPr>
        <w:spacing w:after="160" w:line="259" w:lineRule="auto"/>
      </w:pPr>
    </w:p>
    <w:p w:rsidR="009D1701" w:rsidRDefault="009D1701" w:rsidP="009D1701">
      <w:r>
        <w:t xml:space="preserve">Symbolise les différents matériaux qui sont disponibles pour l’utilisateur, l’utilisateur peut en ajouter à volonté et les assigner à une surface, pour ce faire, les tuiles hériteront des attributs du </w:t>
      </w:r>
      <w:proofErr w:type="spellStart"/>
      <w:r>
        <w:t>Material</w:t>
      </w:r>
      <w:proofErr w:type="spellEnd"/>
      <w:r>
        <w:t xml:space="preserve"> choisi, à savoir les points la composant (depuis les dimensions du matériau) et sa couleur.</w:t>
      </w:r>
    </w:p>
    <w:p w:rsidR="009D1701" w:rsidRDefault="009D1701" w:rsidP="009D1701">
      <w:pPr>
        <w:pStyle w:val="Paragraphedeliste"/>
      </w:pPr>
    </w:p>
    <w:p w:rsidR="009D1701" w:rsidRDefault="009D1701" w:rsidP="009D1701">
      <w:pPr>
        <w:pStyle w:val="Paragraphedeliste"/>
        <w:numPr>
          <w:ilvl w:val="0"/>
          <w:numId w:val="6"/>
        </w:numPr>
        <w:spacing w:after="160" w:line="259" w:lineRule="auto"/>
      </w:pPr>
      <w:r>
        <w:t>Pattern</w:t>
      </w:r>
    </w:p>
    <w:p w:rsidR="009D1701" w:rsidRDefault="009D1701" w:rsidP="009D1701">
      <w:r>
        <w:t xml:space="preserve">La classe Pattern est utile pour générer les tuiles dans une surface, nous avons prévu de créer 4 instances statiques de cette classe qui possèderont chacune l’algorithme utile pour créer les patterns du sujet, cette classe doit prévoir que certaines dimensions ne vont pas avec certains patterns. Sa principale fonction </w:t>
      </w:r>
      <w:proofErr w:type="spellStart"/>
      <w:r>
        <w:t>build</w:t>
      </w:r>
      <w:proofErr w:type="spellEnd"/>
      <w:r>
        <w:t xml:space="preserve"> sera appelée une fois le matériau et motif choisi. Elle prendra alors le matériel en question et renverra la liste des tuiles créées aux bonnes positions.</w:t>
      </w:r>
    </w:p>
    <w:p w:rsidR="009D1701" w:rsidRDefault="009D1701" w:rsidP="009D1701">
      <w:pPr>
        <w:pStyle w:val="Paragraphedeliste"/>
      </w:pPr>
    </w:p>
    <w:p w:rsidR="009D1701" w:rsidRDefault="009D1701" w:rsidP="009D1701">
      <w:pPr>
        <w:pStyle w:val="Paragraphedeliste"/>
        <w:numPr>
          <w:ilvl w:val="0"/>
          <w:numId w:val="6"/>
        </w:numPr>
        <w:spacing w:after="160" w:line="259" w:lineRule="auto"/>
      </w:pPr>
      <w:r>
        <w:t>Point</w:t>
      </w:r>
    </w:p>
    <w:p w:rsidR="009D1701" w:rsidRDefault="009D1701" w:rsidP="009D1701">
      <w:r>
        <w:t>Représente un point sur la vue, 2 attributs publiques x et y.</w:t>
      </w:r>
    </w:p>
    <w:p w:rsidR="009D1701" w:rsidRDefault="009D1701" w:rsidP="009D1701">
      <w:pPr>
        <w:pStyle w:val="Paragraphedeliste"/>
      </w:pPr>
    </w:p>
    <w:p w:rsidR="009D1701" w:rsidRDefault="009D1701" w:rsidP="009D1701"/>
    <w:p w:rsidR="009D1701" w:rsidRDefault="009D1701" w:rsidP="009D1701"/>
    <w:p w:rsidR="009D1701" w:rsidRDefault="009D1701" w:rsidP="009D1701">
      <w:pPr>
        <w:pStyle w:val="Paragraphedeliste"/>
        <w:numPr>
          <w:ilvl w:val="0"/>
          <w:numId w:val="5"/>
        </w:numPr>
        <w:spacing w:after="160" w:line="259" w:lineRule="auto"/>
      </w:pPr>
      <w:proofErr w:type="spellStart"/>
      <w:r>
        <w:lastRenderedPageBreak/>
        <w:t>SurfaceDrawer</w:t>
      </w:r>
      <w:proofErr w:type="spellEnd"/>
    </w:p>
    <w:p w:rsidR="009D1701" w:rsidRDefault="009D1701" w:rsidP="009D1701">
      <w:pPr>
        <w:rPr>
          <w:rStyle w:val="5yl5"/>
        </w:rPr>
      </w:pPr>
      <w:r>
        <w:rPr>
          <w:rStyle w:val="5yl5"/>
        </w:rPr>
        <w:t xml:space="preserve">La classe </w:t>
      </w:r>
      <w:proofErr w:type="spellStart"/>
      <w:r>
        <w:rPr>
          <w:rStyle w:val="5yl5"/>
        </w:rPr>
        <w:t>surfacesDrawer</w:t>
      </w:r>
      <w:proofErr w:type="spellEnd"/>
      <w:r>
        <w:rPr>
          <w:rStyle w:val="5yl5"/>
        </w:rPr>
        <w:t xml:space="preserve"> sert à afficher la surface par-dessus la vue déjà affiché par </w:t>
      </w:r>
      <w:proofErr w:type="spellStart"/>
      <w:r>
        <w:rPr>
          <w:rStyle w:val="5yl5"/>
        </w:rPr>
        <w:t>Drawing</w:t>
      </w:r>
      <w:proofErr w:type="spellEnd"/>
      <w:r>
        <w:rPr>
          <w:rStyle w:val="5yl5"/>
        </w:rPr>
        <w:t xml:space="preserve"> Panel.</w:t>
      </w:r>
    </w:p>
    <w:p w:rsidR="009D1701" w:rsidRDefault="009D1701" w:rsidP="009D1701"/>
    <w:p w:rsidR="009D1701" w:rsidRDefault="009D1701" w:rsidP="009D1701">
      <w:pPr>
        <w:pStyle w:val="Paragraphedeliste"/>
        <w:numPr>
          <w:ilvl w:val="0"/>
          <w:numId w:val="5"/>
        </w:numPr>
        <w:spacing w:after="160" w:line="259" w:lineRule="auto"/>
      </w:pPr>
      <w:proofErr w:type="spellStart"/>
      <w:r>
        <w:t>MainWindow</w:t>
      </w:r>
      <w:proofErr w:type="spellEnd"/>
    </w:p>
    <w:p w:rsidR="009D1701" w:rsidRDefault="009D1701" w:rsidP="009D1701">
      <w:r>
        <w:t>Contient la fenêtre principale, stocke une référence au contrôleur afin de pouvoir la donner à ses deux sous classes, sert d’intermédiaire de la couche de présentation vers la couche du domaine.</w:t>
      </w:r>
    </w:p>
    <w:p w:rsidR="009D1701" w:rsidRDefault="009D1701" w:rsidP="009D1701"/>
    <w:p w:rsidR="009D1701" w:rsidRDefault="009D1701" w:rsidP="009D1701">
      <w:pPr>
        <w:pStyle w:val="Paragraphedeliste"/>
        <w:numPr>
          <w:ilvl w:val="0"/>
          <w:numId w:val="5"/>
        </w:numPr>
        <w:spacing w:after="160" w:line="259" w:lineRule="auto"/>
      </w:pPr>
      <w:proofErr w:type="spellStart"/>
      <w:r>
        <w:t>DrawingPanel</w:t>
      </w:r>
      <w:proofErr w:type="spellEnd"/>
    </w:p>
    <w:p w:rsidR="009D1701" w:rsidRDefault="009D1701" w:rsidP="009D1701">
      <w:r>
        <w:t xml:space="preserve">Représente la vue sur laquelle l’utilisateur manipulera ses surfaces et tuiles, divers </w:t>
      </w:r>
      <w:proofErr w:type="spellStart"/>
      <w:r>
        <w:t>events</w:t>
      </w:r>
      <w:proofErr w:type="spellEnd"/>
      <w:r>
        <w:t xml:space="preserve"> dus aux entrées de souris appellent respectivement les actions correspondantes dans le contrôleur. Elles obtiennent la </w:t>
      </w:r>
      <w:proofErr w:type="spellStart"/>
      <w:r>
        <w:t>MainWindow</w:t>
      </w:r>
      <w:proofErr w:type="spellEnd"/>
      <w:r>
        <w:t xml:space="preserve"> à la construction et peuvent donc demander la référence au contrôleur.</w:t>
      </w:r>
    </w:p>
    <w:p w:rsidR="009D1701" w:rsidRDefault="009D1701">
      <w:r>
        <w:br w:type="page"/>
      </w:r>
    </w:p>
    <w:p w:rsidR="009D1701" w:rsidRDefault="009D1701" w:rsidP="009D1701">
      <w:pPr>
        <w:pStyle w:val="Titre2"/>
        <w:numPr>
          <w:ilvl w:val="1"/>
          <w:numId w:val="3"/>
        </w:numPr>
      </w:pPr>
      <w:bookmarkStart w:id="5" w:name="_Toc25609559"/>
      <w:r>
        <w:lastRenderedPageBreak/>
        <w:t>Déterminer la surface sélectionnée lors d’un clic de souris</w:t>
      </w:r>
      <w:r>
        <w:rPr>
          <w:noProof/>
        </w:rPr>
        <w:drawing>
          <wp:anchor distT="0" distB="0" distL="114300" distR="114300" simplePos="0" relativeHeight="251662336" behindDoc="0" locked="0" layoutInCell="1" allowOverlap="1">
            <wp:simplePos x="0" y="0"/>
            <wp:positionH relativeFrom="margin">
              <wp:posOffset>-480060</wp:posOffset>
            </wp:positionH>
            <wp:positionV relativeFrom="margin">
              <wp:posOffset>1044026</wp:posOffset>
            </wp:positionV>
            <wp:extent cx="6610350" cy="3048000"/>
            <wp:effectExtent l="0" t="0" r="6350" b="0"/>
            <wp:wrapSquare wrapText="bothSides"/>
            <wp:docPr id="6" name="Image 6"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erminer la surface séléctionée.jpg"/>
                    <pic:cNvPicPr/>
                  </pic:nvPicPr>
                  <pic:blipFill>
                    <a:blip r:embed="rId12">
                      <a:extLst>
                        <a:ext uri="{28A0092B-C50C-407E-A947-70E740481C1C}">
                          <a14:useLocalDpi xmlns:a14="http://schemas.microsoft.com/office/drawing/2010/main" val="0"/>
                        </a:ext>
                      </a:extLst>
                    </a:blip>
                    <a:stretch>
                      <a:fillRect/>
                    </a:stretch>
                  </pic:blipFill>
                  <pic:spPr>
                    <a:xfrm>
                      <a:off x="0" y="0"/>
                      <a:ext cx="6610350" cy="30480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simplePos x="0" y="0"/>
            <wp:positionH relativeFrom="margin">
              <wp:posOffset>-447040</wp:posOffset>
            </wp:positionH>
            <wp:positionV relativeFrom="margin">
              <wp:posOffset>4536852</wp:posOffset>
            </wp:positionV>
            <wp:extent cx="6550025" cy="3237230"/>
            <wp:effectExtent l="0" t="0" r="3175" b="1270"/>
            <wp:wrapSquare wrapText="bothSides"/>
            <wp:docPr id="7" name="Image 7"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itement selection surface.jpg"/>
                    <pic:cNvPicPr/>
                  </pic:nvPicPr>
                  <pic:blipFill>
                    <a:blip r:embed="rId13">
                      <a:extLst>
                        <a:ext uri="{28A0092B-C50C-407E-A947-70E740481C1C}">
                          <a14:useLocalDpi xmlns:a14="http://schemas.microsoft.com/office/drawing/2010/main" val="0"/>
                        </a:ext>
                      </a:extLst>
                    </a:blip>
                    <a:stretch>
                      <a:fillRect/>
                    </a:stretch>
                  </pic:blipFill>
                  <pic:spPr>
                    <a:xfrm>
                      <a:off x="0" y="0"/>
                      <a:ext cx="6550025" cy="3237230"/>
                    </a:xfrm>
                    <a:prstGeom prst="rect">
                      <a:avLst/>
                    </a:prstGeom>
                  </pic:spPr>
                </pic:pic>
              </a:graphicData>
            </a:graphic>
            <wp14:sizeRelH relativeFrom="margin">
              <wp14:pctWidth>0</wp14:pctWidth>
            </wp14:sizeRelH>
            <wp14:sizeRelV relativeFrom="margin">
              <wp14:pctHeight>0</wp14:pctHeight>
            </wp14:sizeRelV>
          </wp:anchor>
        </w:drawing>
      </w:r>
      <w:bookmarkEnd w:id="5"/>
      <w:r>
        <w:br w:type="page"/>
      </w:r>
    </w:p>
    <w:p w:rsidR="009D1701" w:rsidRDefault="009D1701" w:rsidP="009D1701"/>
    <w:p w:rsidR="009D1701" w:rsidRDefault="009D1701" w:rsidP="009D1701">
      <w:pPr>
        <w:pStyle w:val="Titre2"/>
        <w:numPr>
          <w:ilvl w:val="1"/>
          <w:numId w:val="3"/>
        </w:numPr>
      </w:pPr>
      <w:bookmarkStart w:id="6" w:name="_Toc25609560"/>
      <w:r>
        <w:rPr>
          <w:noProof/>
        </w:rPr>
        <w:drawing>
          <wp:anchor distT="0" distB="0" distL="114300" distR="114300" simplePos="0" relativeHeight="251663360" behindDoc="0" locked="0" layoutInCell="1" allowOverlap="1">
            <wp:simplePos x="0" y="0"/>
            <wp:positionH relativeFrom="margin">
              <wp:posOffset>-677545</wp:posOffset>
            </wp:positionH>
            <wp:positionV relativeFrom="margin">
              <wp:posOffset>574675</wp:posOffset>
            </wp:positionV>
            <wp:extent cx="7016115" cy="4069080"/>
            <wp:effectExtent l="0" t="0" r="0" b="0"/>
            <wp:wrapSquare wrapText="bothSides"/>
            <wp:docPr id="8" name="Image 8" descr="Une image contenant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éation d'une nouvelle surface.jpg"/>
                    <pic:cNvPicPr/>
                  </pic:nvPicPr>
                  <pic:blipFill>
                    <a:blip r:embed="rId14">
                      <a:extLst>
                        <a:ext uri="{28A0092B-C50C-407E-A947-70E740481C1C}">
                          <a14:useLocalDpi xmlns:a14="http://schemas.microsoft.com/office/drawing/2010/main" val="0"/>
                        </a:ext>
                      </a:extLst>
                    </a:blip>
                    <a:stretch>
                      <a:fillRect/>
                    </a:stretch>
                  </pic:blipFill>
                  <pic:spPr>
                    <a:xfrm>
                      <a:off x="0" y="0"/>
                      <a:ext cx="7016115" cy="4069080"/>
                    </a:xfrm>
                    <a:prstGeom prst="rect">
                      <a:avLst/>
                    </a:prstGeom>
                  </pic:spPr>
                </pic:pic>
              </a:graphicData>
            </a:graphic>
            <wp14:sizeRelH relativeFrom="margin">
              <wp14:pctWidth>0</wp14:pctWidth>
            </wp14:sizeRelH>
            <wp14:sizeRelV relativeFrom="margin">
              <wp14:pctHeight>0</wp14:pctHeight>
            </wp14:sizeRelV>
          </wp:anchor>
        </w:drawing>
      </w:r>
      <w:r>
        <w:t>Création d’une nouvelle surface rectangulaire</w:t>
      </w:r>
      <w:bookmarkEnd w:id="6"/>
    </w:p>
    <w:p w:rsidR="009D1701" w:rsidRDefault="009D1701" w:rsidP="009D1701"/>
    <w:p w:rsidR="009D1701" w:rsidRDefault="009D1701">
      <w:r>
        <w:br w:type="page"/>
      </w:r>
    </w:p>
    <w:p w:rsidR="009D1701" w:rsidRDefault="009D1701" w:rsidP="009D1701">
      <w:pPr>
        <w:pStyle w:val="Titre2"/>
        <w:numPr>
          <w:ilvl w:val="1"/>
          <w:numId w:val="3"/>
        </w:numPr>
      </w:pPr>
      <w:bookmarkStart w:id="7" w:name="_Toc25609561"/>
      <w:r>
        <w:rPr>
          <w:noProof/>
        </w:rPr>
        <w:lastRenderedPageBreak/>
        <w:drawing>
          <wp:anchor distT="0" distB="0" distL="114300" distR="114300" simplePos="0" relativeHeight="251664384" behindDoc="0" locked="0" layoutInCell="1" allowOverlap="1">
            <wp:simplePos x="0" y="0"/>
            <wp:positionH relativeFrom="margin">
              <wp:posOffset>-677545</wp:posOffset>
            </wp:positionH>
            <wp:positionV relativeFrom="margin">
              <wp:posOffset>351790</wp:posOffset>
            </wp:positionV>
            <wp:extent cx="6995795" cy="5090795"/>
            <wp:effectExtent l="0" t="0" r="1905" b="1905"/>
            <wp:wrapSquare wrapText="bothSides"/>
            <wp:docPr id="9" name="Image 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ffichage de la vue en plan.jpg"/>
                    <pic:cNvPicPr/>
                  </pic:nvPicPr>
                  <pic:blipFill>
                    <a:blip r:embed="rId15">
                      <a:extLst>
                        <a:ext uri="{28A0092B-C50C-407E-A947-70E740481C1C}">
                          <a14:useLocalDpi xmlns:a14="http://schemas.microsoft.com/office/drawing/2010/main" val="0"/>
                        </a:ext>
                      </a:extLst>
                    </a:blip>
                    <a:stretch>
                      <a:fillRect/>
                    </a:stretch>
                  </pic:blipFill>
                  <pic:spPr>
                    <a:xfrm>
                      <a:off x="0" y="0"/>
                      <a:ext cx="6995795" cy="5090795"/>
                    </a:xfrm>
                    <a:prstGeom prst="rect">
                      <a:avLst/>
                    </a:prstGeom>
                  </pic:spPr>
                </pic:pic>
              </a:graphicData>
            </a:graphic>
            <wp14:sizeRelH relativeFrom="margin">
              <wp14:pctWidth>0</wp14:pctWidth>
            </wp14:sizeRelH>
            <wp14:sizeRelV relativeFrom="margin">
              <wp14:pctHeight>0</wp14:pctHeight>
            </wp14:sizeRelV>
          </wp:anchor>
        </w:drawing>
      </w:r>
      <w:r>
        <w:t>Affichage de la vue en plan</w:t>
      </w:r>
      <w:bookmarkEnd w:id="7"/>
    </w:p>
    <w:p w:rsidR="009D1701" w:rsidRDefault="009D1701" w:rsidP="009D1701"/>
    <w:p w:rsidR="009D1701" w:rsidRPr="009D1701" w:rsidRDefault="009D1701" w:rsidP="009D1701"/>
    <w:p w:rsidR="003757F1" w:rsidRDefault="003757F1">
      <w:r>
        <w:br w:type="page"/>
      </w:r>
    </w:p>
    <w:p w:rsidR="00BC56F1" w:rsidRDefault="00BC56F1" w:rsidP="00BC56F1"/>
    <w:p w:rsidR="00BC56F1" w:rsidRDefault="00BC56F1" w:rsidP="00BC56F1">
      <w:pPr>
        <w:pStyle w:val="Titre1"/>
        <w:numPr>
          <w:ilvl w:val="0"/>
          <w:numId w:val="3"/>
        </w:numPr>
      </w:pPr>
      <w:bookmarkStart w:id="8" w:name="_Toc25609562"/>
      <w:r>
        <w:t>Contribution des membres de l’équipe</w:t>
      </w:r>
      <w:bookmarkEnd w:id="8"/>
    </w:p>
    <w:p w:rsidR="00EB4493" w:rsidRDefault="00EB4493" w:rsidP="00EB4493"/>
    <w:p w:rsidR="00EB4493" w:rsidRDefault="00EB4493" w:rsidP="00EB4493">
      <w:pPr>
        <w:pStyle w:val="Paragraphedeliste"/>
        <w:numPr>
          <w:ilvl w:val="0"/>
          <w:numId w:val="4"/>
        </w:numPr>
      </w:pPr>
      <w:r>
        <w:t xml:space="preserve">Création de surfaces : </w:t>
      </w:r>
      <w:r w:rsidR="007C1ADE">
        <w:rPr>
          <w:b/>
          <w:bCs/>
        </w:rPr>
        <w:t>Valerian</w:t>
      </w:r>
    </w:p>
    <w:p w:rsidR="00EB4493" w:rsidRDefault="00EB4493" w:rsidP="00EB4493">
      <w:pPr>
        <w:pStyle w:val="Paragraphedeliste"/>
        <w:numPr>
          <w:ilvl w:val="0"/>
          <w:numId w:val="4"/>
        </w:numPr>
      </w:pPr>
      <w:r>
        <w:t xml:space="preserve">Déplacement de surfaces : </w:t>
      </w:r>
      <w:r w:rsidR="007C1ADE" w:rsidRPr="007C1ADE">
        <w:rPr>
          <w:b/>
          <w:bCs/>
        </w:rPr>
        <w:t>Valerian</w:t>
      </w:r>
    </w:p>
    <w:p w:rsidR="00EB4493" w:rsidRDefault="00EB4493" w:rsidP="00EB4493">
      <w:pPr>
        <w:pStyle w:val="Paragraphedeliste"/>
        <w:numPr>
          <w:ilvl w:val="0"/>
          <w:numId w:val="4"/>
        </w:numPr>
      </w:pPr>
      <w:r>
        <w:t xml:space="preserve">Sélection/désélection : </w:t>
      </w:r>
      <w:r w:rsidR="007C1ADE" w:rsidRPr="007C1ADE">
        <w:rPr>
          <w:b/>
          <w:bCs/>
        </w:rPr>
        <w:t>Matthieu</w:t>
      </w:r>
    </w:p>
    <w:p w:rsidR="00EB4493" w:rsidRDefault="00EB4493" w:rsidP="00EB4493">
      <w:pPr>
        <w:pStyle w:val="Paragraphedeliste"/>
        <w:numPr>
          <w:ilvl w:val="0"/>
          <w:numId w:val="4"/>
        </w:numPr>
      </w:pPr>
      <w:r>
        <w:t xml:space="preserve">Supprimer une surface : </w:t>
      </w:r>
      <w:r w:rsidR="007C1ADE" w:rsidRPr="007C1ADE">
        <w:rPr>
          <w:b/>
          <w:bCs/>
        </w:rPr>
        <w:t>Matthieu</w:t>
      </w:r>
    </w:p>
    <w:p w:rsidR="00EB4493" w:rsidRDefault="00EB4493" w:rsidP="00EB4493">
      <w:pPr>
        <w:pStyle w:val="Paragraphedeliste"/>
        <w:numPr>
          <w:ilvl w:val="0"/>
          <w:numId w:val="4"/>
        </w:numPr>
      </w:pPr>
      <w:r>
        <w:t xml:space="preserve">Gestion du panel d’affichage </w:t>
      </w:r>
      <w:r w:rsidR="007C1ADE">
        <w:t xml:space="preserve">des surfaces </w:t>
      </w:r>
      <w:r>
        <w:t xml:space="preserve">et édition : </w:t>
      </w:r>
      <w:r w:rsidR="007C1ADE" w:rsidRPr="007C1ADE">
        <w:rPr>
          <w:b/>
          <w:bCs/>
        </w:rPr>
        <w:t>Zakaria</w:t>
      </w:r>
    </w:p>
    <w:p w:rsidR="00EB4493" w:rsidRDefault="00EB4493" w:rsidP="00EB4493">
      <w:pPr>
        <w:pStyle w:val="Paragraphedeliste"/>
        <w:numPr>
          <w:ilvl w:val="0"/>
          <w:numId w:val="4"/>
        </w:numPr>
      </w:pPr>
      <w:r>
        <w:t xml:space="preserve">Combiner des surfaces : </w:t>
      </w:r>
      <w:r w:rsidR="007C1ADE" w:rsidRPr="007C1ADE">
        <w:rPr>
          <w:b/>
          <w:bCs/>
        </w:rPr>
        <w:t>Valerian</w:t>
      </w:r>
    </w:p>
    <w:p w:rsidR="00EB4493" w:rsidRDefault="00EB4493" w:rsidP="00EB4493">
      <w:pPr>
        <w:pStyle w:val="Paragraphedeliste"/>
        <w:numPr>
          <w:ilvl w:val="0"/>
          <w:numId w:val="4"/>
        </w:numPr>
      </w:pPr>
      <w:r>
        <w:t xml:space="preserve">Tuile se trouvant sous le curseur : </w:t>
      </w:r>
      <w:r w:rsidR="00DF7917">
        <w:rPr>
          <w:b/>
          <w:bCs/>
        </w:rPr>
        <w:t>Zakaria</w:t>
      </w:r>
    </w:p>
    <w:p w:rsidR="00EB4493" w:rsidRDefault="00EB4493" w:rsidP="00EB4493">
      <w:pPr>
        <w:pStyle w:val="Paragraphedeliste"/>
        <w:numPr>
          <w:ilvl w:val="0"/>
          <w:numId w:val="4"/>
        </w:numPr>
      </w:pPr>
      <w:r>
        <w:t xml:space="preserve"> </w:t>
      </w:r>
      <w:r w:rsidR="007C1ADE">
        <w:t xml:space="preserve">Associer un matériau à une surface : </w:t>
      </w:r>
      <w:r w:rsidR="007C1ADE" w:rsidRPr="007C1ADE">
        <w:rPr>
          <w:b/>
          <w:bCs/>
        </w:rPr>
        <w:t>Valerian</w:t>
      </w:r>
    </w:p>
    <w:p w:rsidR="007C1ADE" w:rsidRDefault="007C1ADE" w:rsidP="00EB4493">
      <w:pPr>
        <w:pStyle w:val="Paragraphedeliste"/>
        <w:numPr>
          <w:ilvl w:val="0"/>
          <w:numId w:val="4"/>
        </w:numPr>
      </w:pPr>
      <w:r>
        <w:t xml:space="preserve">Éditer les paramètres des matériaux : </w:t>
      </w:r>
      <w:r w:rsidRPr="007C1ADE">
        <w:rPr>
          <w:b/>
          <w:bCs/>
        </w:rPr>
        <w:t>Zakaria</w:t>
      </w:r>
    </w:p>
    <w:p w:rsidR="007C1ADE" w:rsidRDefault="007C1ADE" w:rsidP="00EB4493">
      <w:pPr>
        <w:pStyle w:val="Paragraphedeliste"/>
        <w:numPr>
          <w:ilvl w:val="0"/>
          <w:numId w:val="4"/>
        </w:numPr>
      </w:pPr>
      <w:r>
        <w:t xml:space="preserve">Associer un motif à une surface : </w:t>
      </w:r>
      <w:r w:rsidR="000C0587" w:rsidRPr="000C0587">
        <w:rPr>
          <w:b/>
          <w:bCs/>
        </w:rPr>
        <w:t>Antoine</w:t>
      </w:r>
    </w:p>
    <w:p w:rsidR="007C1ADE" w:rsidRDefault="007C1ADE" w:rsidP="00EB4493">
      <w:pPr>
        <w:pStyle w:val="Paragraphedeliste"/>
        <w:numPr>
          <w:ilvl w:val="0"/>
          <w:numId w:val="4"/>
        </w:numPr>
      </w:pPr>
      <w:r>
        <w:t>Étendre le motif selon la taille de la surface :</w:t>
      </w:r>
      <w:r w:rsidR="000C0587">
        <w:t xml:space="preserve"> </w:t>
      </w:r>
      <w:r w:rsidR="000C0587" w:rsidRPr="000C0587">
        <w:rPr>
          <w:b/>
          <w:bCs/>
        </w:rPr>
        <w:t>Antoine</w:t>
      </w:r>
    </w:p>
    <w:p w:rsidR="007C1ADE" w:rsidRDefault="007C1ADE" w:rsidP="00EB4493">
      <w:pPr>
        <w:pStyle w:val="Paragraphedeliste"/>
        <w:numPr>
          <w:ilvl w:val="0"/>
          <w:numId w:val="4"/>
        </w:numPr>
      </w:pPr>
      <w:r>
        <w:t xml:space="preserve">Grille magnétique : </w:t>
      </w:r>
      <w:r w:rsidRPr="007C1ADE">
        <w:rPr>
          <w:b/>
          <w:bCs/>
        </w:rPr>
        <w:t>Antoine</w:t>
      </w:r>
    </w:p>
    <w:p w:rsidR="007C1ADE" w:rsidRDefault="007C1ADE" w:rsidP="00EB4493">
      <w:pPr>
        <w:pStyle w:val="Paragraphedeliste"/>
        <w:numPr>
          <w:ilvl w:val="0"/>
          <w:numId w:val="4"/>
        </w:numPr>
      </w:pPr>
      <w:r>
        <w:t xml:space="preserve">Zoom : </w:t>
      </w:r>
      <w:r w:rsidRPr="007C1ADE">
        <w:rPr>
          <w:b/>
          <w:bCs/>
        </w:rPr>
        <w:t>Matthieu</w:t>
      </w:r>
    </w:p>
    <w:p w:rsidR="007C1ADE" w:rsidRPr="00EB4493" w:rsidRDefault="007C1ADE" w:rsidP="00EB4493">
      <w:pPr>
        <w:pStyle w:val="Paragraphedeliste"/>
        <w:numPr>
          <w:ilvl w:val="0"/>
          <w:numId w:val="4"/>
        </w:numPr>
      </w:pPr>
      <w:r>
        <w:t xml:space="preserve">Réalisation du rapport et des diagrammes : </w:t>
      </w:r>
      <w:r w:rsidRPr="007C1ADE">
        <w:rPr>
          <w:b/>
          <w:bCs/>
        </w:rPr>
        <w:t>Matthieu</w:t>
      </w:r>
      <w:r w:rsidR="009D1701">
        <w:rPr>
          <w:b/>
          <w:bCs/>
        </w:rPr>
        <w:t xml:space="preserve"> </w:t>
      </w:r>
      <w:r w:rsidR="009D1701">
        <w:t xml:space="preserve">et </w:t>
      </w:r>
      <w:r w:rsidR="009D1701">
        <w:rPr>
          <w:b/>
          <w:bCs/>
        </w:rPr>
        <w:t>Antoine</w:t>
      </w:r>
    </w:p>
    <w:sectPr w:rsidR="007C1ADE" w:rsidRPr="00EB4493" w:rsidSect="00BD5211">
      <w:headerReference w:type="default" r:id="rId16"/>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2777B" w:rsidRDefault="0042777B" w:rsidP="00BC56F1">
      <w:r>
        <w:separator/>
      </w:r>
    </w:p>
  </w:endnote>
  <w:endnote w:type="continuationSeparator" w:id="0">
    <w:p w:rsidR="0042777B" w:rsidRDefault="0042777B" w:rsidP="00BC56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2777B" w:rsidRDefault="0042777B" w:rsidP="00BC56F1">
      <w:r>
        <w:separator/>
      </w:r>
    </w:p>
  </w:footnote>
  <w:footnote w:type="continuationSeparator" w:id="0">
    <w:p w:rsidR="0042777B" w:rsidRDefault="0042777B" w:rsidP="00BC56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C56F1" w:rsidRDefault="00BC56F1">
    <w:pPr>
      <w:pStyle w:val="En-tte"/>
    </w:pPr>
    <w:proofErr w:type="spellStart"/>
    <w:r>
      <w:t>VirtuTuile</w:t>
    </w:r>
    <w:proofErr w:type="spellEnd"/>
    <w:r>
      <w:t xml:space="preserve"> – Livrable 3</w:t>
    </w:r>
    <w:r>
      <w:tab/>
    </w:r>
    <w:r>
      <w:tab/>
      <w:t>Équipe 10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4555F"/>
    <w:multiLevelType w:val="hybridMultilevel"/>
    <w:tmpl w:val="37C01AFA"/>
    <w:lvl w:ilvl="0" w:tplc="52841C70">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9345224"/>
    <w:multiLevelType w:val="multilevel"/>
    <w:tmpl w:val="582CEE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43B1FEA"/>
    <w:multiLevelType w:val="hybridMultilevel"/>
    <w:tmpl w:val="143EF3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9384B7C"/>
    <w:multiLevelType w:val="hybridMultilevel"/>
    <w:tmpl w:val="89A02BC2"/>
    <w:lvl w:ilvl="0" w:tplc="F8DEE0DA">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ED772A0"/>
    <w:multiLevelType w:val="hybridMultilevel"/>
    <w:tmpl w:val="4B847D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77235247"/>
    <w:multiLevelType w:val="hybridMultilevel"/>
    <w:tmpl w:val="6394BC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
  </w:num>
  <w:num w:numId="2">
    <w:abstractNumId w:val="4"/>
  </w:num>
  <w:num w:numId="3">
    <w:abstractNumId w:val="1"/>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56F1"/>
    <w:rsid w:val="000C0587"/>
    <w:rsid w:val="003757F1"/>
    <w:rsid w:val="0042777B"/>
    <w:rsid w:val="00686729"/>
    <w:rsid w:val="007C1ADE"/>
    <w:rsid w:val="009D1701"/>
    <w:rsid w:val="00A24DA1"/>
    <w:rsid w:val="00BC56F1"/>
    <w:rsid w:val="00BD5211"/>
    <w:rsid w:val="00D217DB"/>
    <w:rsid w:val="00D80592"/>
    <w:rsid w:val="00DF7917"/>
    <w:rsid w:val="00EB4493"/>
    <w:rsid w:val="00F716A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0D7AD0"/>
  <w14:defaultImageDpi w14:val="32767"/>
  <w15:chartTrackingRefBased/>
  <w15:docId w15:val="{D9E22C1B-F8FB-C24F-8531-0EE6242A3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BC56F1"/>
    <w:pPr>
      <w:keepNext/>
      <w:keepLines/>
      <w:spacing w:before="240"/>
      <w:outlineLvl w:val="0"/>
    </w:pPr>
    <w:rPr>
      <w:rFonts w:asciiTheme="majorHAnsi" w:eastAsiaTheme="majorEastAsia" w:hAnsiTheme="majorHAnsi" w:cstheme="majorBidi"/>
      <w:b/>
      <w:sz w:val="32"/>
      <w:szCs w:val="32"/>
    </w:rPr>
  </w:style>
  <w:style w:type="paragraph" w:styleId="Titre2">
    <w:name w:val="heading 2"/>
    <w:basedOn w:val="Normal"/>
    <w:next w:val="Normal"/>
    <w:link w:val="Titre2Car"/>
    <w:uiPriority w:val="9"/>
    <w:unhideWhenUsed/>
    <w:qFormat/>
    <w:rsid w:val="009D1701"/>
    <w:pPr>
      <w:keepNext/>
      <w:keepLines/>
      <w:spacing w:before="40"/>
      <w:outlineLvl w:val="1"/>
    </w:pPr>
    <w:rPr>
      <w:rFonts w:asciiTheme="majorHAnsi" w:eastAsiaTheme="majorEastAsia" w:hAnsiTheme="majorHAnsi" w:cstheme="majorBidi"/>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BC56F1"/>
    <w:pPr>
      <w:tabs>
        <w:tab w:val="center" w:pos="4536"/>
        <w:tab w:val="right" w:pos="9072"/>
      </w:tabs>
    </w:pPr>
  </w:style>
  <w:style w:type="character" w:customStyle="1" w:styleId="En-tteCar">
    <w:name w:val="En-tête Car"/>
    <w:basedOn w:val="Policepardfaut"/>
    <w:link w:val="En-tte"/>
    <w:uiPriority w:val="99"/>
    <w:rsid w:val="00BC56F1"/>
  </w:style>
  <w:style w:type="paragraph" w:styleId="Pieddepage">
    <w:name w:val="footer"/>
    <w:basedOn w:val="Normal"/>
    <w:link w:val="PieddepageCar"/>
    <w:uiPriority w:val="99"/>
    <w:unhideWhenUsed/>
    <w:rsid w:val="00BC56F1"/>
    <w:pPr>
      <w:tabs>
        <w:tab w:val="center" w:pos="4536"/>
        <w:tab w:val="right" w:pos="9072"/>
      </w:tabs>
    </w:pPr>
  </w:style>
  <w:style w:type="character" w:customStyle="1" w:styleId="PieddepageCar">
    <w:name w:val="Pied de page Car"/>
    <w:basedOn w:val="Policepardfaut"/>
    <w:link w:val="Pieddepage"/>
    <w:uiPriority w:val="99"/>
    <w:rsid w:val="00BC56F1"/>
  </w:style>
  <w:style w:type="paragraph" w:styleId="Paragraphedeliste">
    <w:name w:val="List Paragraph"/>
    <w:basedOn w:val="Normal"/>
    <w:uiPriority w:val="34"/>
    <w:qFormat/>
    <w:rsid w:val="00BC56F1"/>
    <w:pPr>
      <w:ind w:left="720"/>
      <w:contextualSpacing/>
    </w:pPr>
  </w:style>
  <w:style w:type="character" w:customStyle="1" w:styleId="Titre1Car">
    <w:name w:val="Titre 1 Car"/>
    <w:basedOn w:val="Policepardfaut"/>
    <w:link w:val="Titre1"/>
    <w:uiPriority w:val="9"/>
    <w:rsid w:val="00BC56F1"/>
    <w:rPr>
      <w:rFonts w:asciiTheme="majorHAnsi" w:eastAsiaTheme="majorEastAsia" w:hAnsiTheme="majorHAnsi" w:cstheme="majorBidi"/>
      <w:b/>
      <w:sz w:val="32"/>
      <w:szCs w:val="32"/>
    </w:rPr>
  </w:style>
  <w:style w:type="paragraph" w:styleId="En-ttedetabledesmatires">
    <w:name w:val="TOC Heading"/>
    <w:basedOn w:val="Titre1"/>
    <w:next w:val="Normal"/>
    <w:uiPriority w:val="39"/>
    <w:unhideWhenUsed/>
    <w:qFormat/>
    <w:rsid w:val="00BC56F1"/>
    <w:pPr>
      <w:spacing w:before="480" w:line="276" w:lineRule="auto"/>
      <w:outlineLvl w:val="9"/>
    </w:pPr>
    <w:rPr>
      <w:bCs/>
      <w:color w:val="2F5496" w:themeColor="accent1" w:themeShade="BF"/>
      <w:sz w:val="28"/>
      <w:szCs w:val="28"/>
      <w:lang w:eastAsia="fr-FR"/>
    </w:rPr>
  </w:style>
  <w:style w:type="paragraph" w:styleId="TM1">
    <w:name w:val="toc 1"/>
    <w:basedOn w:val="Normal"/>
    <w:next w:val="Normal"/>
    <w:autoRedefine/>
    <w:uiPriority w:val="39"/>
    <w:unhideWhenUsed/>
    <w:rsid w:val="00BC56F1"/>
    <w:pPr>
      <w:spacing w:before="120"/>
    </w:pPr>
    <w:rPr>
      <w:rFonts w:cstheme="minorHAnsi"/>
      <w:b/>
      <w:bCs/>
      <w:i/>
      <w:iCs/>
    </w:rPr>
  </w:style>
  <w:style w:type="character" w:styleId="Lienhypertexte">
    <w:name w:val="Hyperlink"/>
    <w:basedOn w:val="Policepardfaut"/>
    <w:uiPriority w:val="99"/>
    <w:unhideWhenUsed/>
    <w:rsid w:val="00BC56F1"/>
    <w:rPr>
      <w:color w:val="0563C1" w:themeColor="hyperlink"/>
      <w:u w:val="single"/>
    </w:rPr>
  </w:style>
  <w:style w:type="paragraph" w:styleId="TM2">
    <w:name w:val="toc 2"/>
    <w:basedOn w:val="Normal"/>
    <w:next w:val="Normal"/>
    <w:autoRedefine/>
    <w:uiPriority w:val="39"/>
    <w:unhideWhenUsed/>
    <w:rsid w:val="00BC56F1"/>
    <w:pPr>
      <w:spacing w:before="120"/>
      <w:ind w:left="240"/>
    </w:pPr>
    <w:rPr>
      <w:rFonts w:cstheme="minorHAnsi"/>
      <w:b/>
      <w:bCs/>
      <w:sz w:val="22"/>
      <w:szCs w:val="22"/>
    </w:rPr>
  </w:style>
  <w:style w:type="paragraph" w:styleId="TM3">
    <w:name w:val="toc 3"/>
    <w:basedOn w:val="Normal"/>
    <w:next w:val="Normal"/>
    <w:autoRedefine/>
    <w:uiPriority w:val="39"/>
    <w:semiHidden/>
    <w:unhideWhenUsed/>
    <w:rsid w:val="00BC56F1"/>
    <w:pPr>
      <w:ind w:left="480"/>
    </w:pPr>
    <w:rPr>
      <w:rFonts w:cstheme="minorHAnsi"/>
      <w:sz w:val="20"/>
      <w:szCs w:val="20"/>
    </w:rPr>
  </w:style>
  <w:style w:type="paragraph" w:styleId="TM4">
    <w:name w:val="toc 4"/>
    <w:basedOn w:val="Normal"/>
    <w:next w:val="Normal"/>
    <w:autoRedefine/>
    <w:uiPriority w:val="39"/>
    <w:semiHidden/>
    <w:unhideWhenUsed/>
    <w:rsid w:val="00BC56F1"/>
    <w:pPr>
      <w:ind w:left="720"/>
    </w:pPr>
    <w:rPr>
      <w:rFonts w:cstheme="minorHAnsi"/>
      <w:sz w:val="20"/>
      <w:szCs w:val="20"/>
    </w:rPr>
  </w:style>
  <w:style w:type="paragraph" w:styleId="TM5">
    <w:name w:val="toc 5"/>
    <w:basedOn w:val="Normal"/>
    <w:next w:val="Normal"/>
    <w:autoRedefine/>
    <w:uiPriority w:val="39"/>
    <w:semiHidden/>
    <w:unhideWhenUsed/>
    <w:rsid w:val="00BC56F1"/>
    <w:pPr>
      <w:ind w:left="960"/>
    </w:pPr>
    <w:rPr>
      <w:rFonts w:cstheme="minorHAnsi"/>
      <w:sz w:val="20"/>
      <w:szCs w:val="20"/>
    </w:rPr>
  </w:style>
  <w:style w:type="paragraph" w:styleId="TM6">
    <w:name w:val="toc 6"/>
    <w:basedOn w:val="Normal"/>
    <w:next w:val="Normal"/>
    <w:autoRedefine/>
    <w:uiPriority w:val="39"/>
    <w:semiHidden/>
    <w:unhideWhenUsed/>
    <w:rsid w:val="00BC56F1"/>
    <w:pPr>
      <w:ind w:left="1200"/>
    </w:pPr>
    <w:rPr>
      <w:rFonts w:cstheme="minorHAnsi"/>
      <w:sz w:val="20"/>
      <w:szCs w:val="20"/>
    </w:rPr>
  </w:style>
  <w:style w:type="paragraph" w:styleId="TM7">
    <w:name w:val="toc 7"/>
    <w:basedOn w:val="Normal"/>
    <w:next w:val="Normal"/>
    <w:autoRedefine/>
    <w:uiPriority w:val="39"/>
    <w:semiHidden/>
    <w:unhideWhenUsed/>
    <w:rsid w:val="00BC56F1"/>
    <w:pPr>
      <w:ind w:left="1440"/>
    </w:pPr>
    <w:rPr>
      <w:rFonts w:cstheme="minorHAnsi"/>
      <w:sz w:val="20"/>
      <w:szCs w:val="20"/>
    </w:rPr>
  </w:style>
  <w:style w:type="paragraph" w:styleId="TM8">
    <w:name w:val="toc 8"/>
    <w:basedOn w:val="Normal"/>
    <w:next w:val="Normal"/>
    <w:autoRedefine/>
    <w:uiPriority w:val="39"/>
    <w:semiHidden/>
    <w:unhideWhenUsed/>
    <w:rsid w:val="00BC56F1"/>
    <w:pPr>
      <w:ind w:left="1680"/>
    </w:pPr>
    <w:rPr>
      <w:rFonts w:cstheme="minorHAnsi"/>
      <w:sz w:val="20"/>
      <w:szCs w:val="20"/>
    </w:rPr>
  </w:style>
  <w:style w:type="paragraph" w:styleId="TM9">
    <w:name w:val="toc 9"/>
    <w:basedOn w:val="Normal"/>
    <w:next w:val="Normal"/>
    <w:autoRedefine/>
    <w:uiPriority w:val="39"/>
    <w:semiHidden/>
    <w:unhideWhenUsed/>
    <w:rsid w:val="00BC56F1"/>
    <w:pPr>
      <w:ind w:left="1920"/>
    </w:pPr>
    <w:rPr>
      <w:rFonts w:cstheme="minorHAnsi"/>
      <w:sz w:val="20"/>
      <w:szCs w:val="20"/>
    </w:rPr>
  </w:style>
  <w:style w:type="character" w:customStyle="1" w:styleId="Titre2Car">
    <w:name w:val="Titre 2 Car"/>
    <w:basedOn w:val="Policepardfaut"/>
    <w:link w:val="Titre2"/>
    <w:uiPriority w:val="9"/>
    <w:rsid w:val="009D1701"/>
    <w:rPr>
      <w:rFonts w:asciiTheme="majorHAnsi" w:eastAsiaTheme="majorEastAsia" w:hAnsiTheme="majorHAnsi" w:cstheme="majorBidi"/>
      <w:sz w:val="26"/>
      <w:szCs w:val="26"/>
    </w:rPr>
  </w:style>
  <w:style w:type="paragraph" w:styleId="Textedebulles">
    <w:name w:val="Balloon Text"/>
    <w:basedOn w:val="Normal"/>
    <w:link w:val="TextedebullesCar"/>
    <w:uiPriority w:val="99"/>
    <w:semiHidden/>
    <w:unhideWhenUsed/>
    <w:rsid w:val="009D1701"/>
    <w:rPr>
      <w:rFonts w:ascii="Times New Roman" w:hAnsi="Times New Roman" w:cs="Times New Roman"/>
      <w:sz w:val="18"/>
      <w:szCs w:val="18"/>
    </w:rPr>
  </w:style>
  <w:style w:type="character" w:customStyle="1" w:styleId="TextedebullesCar">
    <w:name w:val="Texte de bulles Car"/>
    <w:basedOn w:val="Policepardfaut"/>
    <w:link w:val="Textedebulles"/>
    <w:uiPriority w:val="99"/>
    <w:semiHidden/>
    <w:rsid w:val="009D1701"/>
    <w:rPr>
      <w:rFonts w:ascii="Times New Roman" w:hAnsi="Times New Roman" w:cs="Times New Roman"/>
      <w:sz w:val="18"/>
      <w:szCs w:val="18"/>
    </w:rPr>
  </w:style>
  <w:style w:type="character" w:customStyle="1" w:styleId="5yl5">
    <w:name w:val="_5yl5"/>
    <w:basedOn w:val="Policepardfaut"/>
    <w:rsid w:val="009D1701"/>
  </w:style>
  <w:style w:type="paragraph" w:styleId="Corpsdetexte">
    <w:name w:val="Body Text"/>
    <w:basedOn w:val="Normal"/>
    <w:link w:val="CorpsdetexteCar"/>
    <w:uiPriority w:val="1"/>
    <w:qFormat/>
    <w:rsid w:val="00F716AD"/>
    <w:pPr>
      <w:widowControl w:val="0"/>
      <w:autoSpaceDE w:val="0"/>
      <w:autoSpaceDN w:val="0"/>
    </w:pPr>
    <w:rPr>
      <w:rFonts w:ascii="Calibri" w:eastAsia="Calibri" w:hAnsi="Calibri" w:cs="Calibri"/>
      <w:sz w:val="28"/>
      <w:szCs w:val="28"/>
      <w:lang w:eastAsia="fr-FR" w:bidi="fr-FR"/>
    </w:rPr>
  </w:style>
  <w:style w:type="character" w:customStyle="1" w:styleId="CorpsdetexteCar">
    <w:name w:val="Corps de texte Car"/>
    <w:basedOn w:val="Policepardfaut"/>
    <w:link w:val="Corpsdetexte"/>
    <w:uiPriority w:val="1"/>
    <w:rsid w:val="00F716AD"/>
    <w:rPr>
      <w:rFonts w:ascii="Calibri" w:eastAsia="Calibri" w:hAnsi="Calibri" w:cs="Calibri"/>
      <w:sz w:val="28"/>
      <w:szCs w:val="28"/>
      <w:lang w:eastAsia="fr-FR" w:bidi="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jp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Bureau">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574612-ED4F-6245-A0A3-C2C7BA9AA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TotalTime>
  <Pages>11</Pages>
  <Words>858</Words>
  <Characters>4720</Characters>
  <Application>Microsoft Office Word</Application>
  <DocSecurity>0</DocSecurity>
  <Lines>39</Lines>
  <Paragraphs>11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matthieu brault</dc:creator>
  <cp:keywords/>
  <dc:description/>
  <cp:lastModifiedBy>matthieu brault</cp:lastModifiedBy>
  <cp:revision>2</cp:revision>
  <cp:lastPrinted>2019-11-26T02:16:00Z</cp:lastPrinted>
  <dcterms:created xsi:type="dcterms:W3CDTF">2019-11-22T20:03:00Z</dcterms:created>
  <dcterms:modified xsi:type="dcterms:W3CDTF">2019-11-26T02:31:00Z</dcterms:modified>
</cp:coreProperties>
</file>